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10" w:rsidRPr="00C916A1" w:rsidRDefault="00F31610" w:rsidP="0042537D">
      <w:pPr>
        <w:spacing w:before="120" w:after="120"/>
        <w:jc w:val="righ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sz w:val="40"/>
          <w:szCs w:val="40"/>
          <w:lang w:eastAsia="hu-HU"/>
        </w:rPr>
        <w:t>Eljárást megindító felhívás</w:t>
      </w:r>
    </w:p>
    <w:p w:rsidR="004F3991" w:rsidRPr="00C916A1" w:rsidRDefault="00F31610" w:rsidP="004F3991">
      <w:pPr>
        <w:spacing w:before="120" w:after="120"/>
        <w:jc w:val="right"/>
        <w:rPr>
          <w:rFonts w:eastAsia="Times New Roman"/>
          <w:i/>
          <w:iCs/>
          <w:lang w:eastAsia="hu-HU"/>
        </w:rPr>
      </w:pPr>
      <w:r w:rsidRPr="00C916A1">
        <w:rPr>
          <w:rFonts w:eastAsia="Times New Roman"/>
          <w:i/>
          <w:iCs/>
          <w:lang w:eastAsia="hu-HU"/>
        </w:rPr>
        <w:t>A Kbt. 11</w:t>
      </w:r>
      <w:r w:rsidR="00301EAE" w:rsidRPr="00C916A1">
        <w:rPr>
          <w:rFonts w:eastAsia="Times New Roman"/>
          <w:i/>
          <w:iCs/>
          <w:lang w:eastAsia="hu-HU"/>
        </w:rPr>
        <w:t>5</w:t>
      </w:r>
      <w:r w:rsidRPr="00C916A1">
        <w:rPr>
          <w:rFonts w:eastAsia="Times New Roman"/>
          <w:i/>
          <w:iCs/>
          <w:lang w:eastAsia="hu-HU"/>
        </w:rPr>
        <w:t>. § szerint</w:t>
      </w:r>
      <w:r w:rsidR="004F3991" w:rsidRPr="00C916A1">
        <w:rPr>
          <w:rFonts w:eastAsia="Times New Roman"/>
          <w:i/>
          <w:iCs/>
          <w:lang w:eastAsia="hu-HU"/>
        </w:rPr>
        <w:t>i</w:t>
      </w:r>
      <w:r w:rsidR="004260CC" w:rsidRPr="00C916A1">
        <w:rPr>
          <w:rFonts w:eastAsia="Times New Roman"/>
          <w:i/>
          <w:iCs/>
          <w:lang w:eastAsia="hu-HU"/>
        </w:rPr>
        <w:t>,</w:t>
      </w:r>
      <w:r w:rsidR="004F3991" w:rsidRPr="00C916A1">
        <w:rPr>
          <w:rFonts w:eastAsia="Times New Roman"/>
          <w:i/>
          <w:iCs/>
          <w:lang w:eastAsia="hu-HU"/>
        </w:rPr>
        <w:t xml:space="preserve"> nyílt eljárás nemzeti eljárásrendben irányadó </w:t>
      </w:r>
    </w:p>
    <w:p w:rsidR="00F31610" w:rsidRPr="00C916A1" w:rsidRDefault="004F3991" w:rsidP="004F3991">
      <w:pPr>
        <w:spacing w:before="120" w:after="120"/>
        <w:jc w:val="right"/>
        <w:rPr>
          <w:rFonts w:eastAsia="Times New Roman"/>
          <w:i/>
          <w:iCs/>
          <w:lang w:eastAsia="hu-HU"/>
        </w:rPr>
      </w:pPr>
      <w:proofErr w:type="gramStart"/>
      <w:r w:rsidRPr="00C916A1">
        <w:rPr>
          <w:rFonts w:eastAsia="Times New Roman"/>
          <w:i/>
          <w:iCs/>
          <w:lang w:eastAsia="hu-HU"/>
        </w:rPr>
        <w:t>szabályai</w:t>
      </w:r>
      <w:proofErr w:type="gramEnd"/>
      <w:r w:rsidRPr="00C916A1">
        <w:rPr>
          <w:rFonts w:eastAsia="Times New Roman"/>
          <w:i/>
          <w:iCs/>
          <w:lang w:eastAsia="hu-HU"/>
        </w:rPr>
        <w:t xml:space="preserve"> szerinti eljárás (a Kbt. 115. §</w:t>
      </w:r>
      <w:proofErr w:type="spellStart"/>
      <w:r w:rsidRPr="00C916A1">
        <w:rPr>
          <w:rFonts w:eastAsia="Times New Roman"/>
          <w:i/>
          <w:iCs/>
          <w:lang w:eastAsia="hu-HU"/>
        </w:rPr>
        <w:t>-ában</w:t>
      </w:r>
      <w:proofErr w:type="spellEnd"/>
      <w:r w:rsidRPr="00C916A1">
        <w:rPr>
          <w:rFonts w:eastAsia="Times New Roman"/>
          <w:i/>
          <w:iCs/>
          <w:lang w:eastAsia="hu-HU"/>
        </w:rPr>
        <w:t xml:space="preserve"> foglalt eltérésekkel)</w:t>
      </w:r>
    </w:p>
    <w:p w:rsidR="00723582" w:rsidRPr="00C916A1" w:rsidRDefault="00723582" w:rsidP="0042537D">
      <w:pPr>
        <w:spacing w:before="120" w:after="120"/>
        <w:jc w:val="right"/>
        <w:rPr>
          <w:rFonts w:eastAsia="Times New Roman"/>
          <w:lang w:eastAsia="hu-HU"/>
        </w:rPr>
      </w:pP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F31610" w:rsidRPr="00C916A1" w:rsidRDefault="00723582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>I.1) Név és címek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087"/>
        <w:gridCol w:w="2024"/>
        <w:gridCol w:w="2769"/>
      </w:tblGrid>
      <w:tr w:rsidR="00F31610" w:rsidRPr="00C916A1" w:rsidTr="005227EC">
        <w:tc>
          <w:tcPr>
            <w:tcW w:w="7026" w:type="dxa"/>
            <w:gridSpan w:val="3"/>
            <w:hideMark/>
          </w:tcPr>
          <w:p w:rsidR="00F31610" w:rsidRPr="00C916A1" w:rsidRDefault="00F31610" w:rsidP="005B2518">
            <w:pPr>
              <w:spacing w:before="120" w:after="120"/>
              <w:jc w:val="left"/>
              <w:rPr>
                <w:b/>
                <w:sz w:val="18"/>
                <w:szCs w:val="18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301EAE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C916A1">
              <w:rPr>
                <w:b/>
                <w:sz w:val="18"/>
                <w:szCs w:val="18"/>
              </w:rPr>
              <w:t>Gárdony Város</w:t>
            </w:r>
            <w:r w:rsidR="005227EC" w:rsidRPr="00C916A1">
              <w:rPr>
                <w:b/>
                <w:sz w:val="18"/>
                <w:szCs w:val="18"/>
              </w:rPr>
              <w:t xml:space="preserve"> Önkormányzat</w:t>
            </w:r>
          </w:p>
        </w:tc>
        <w:tc>
          <w:tcPr>
            <w:tcW w:w="2769" w:type="dxa"/>
            <w:hideMark/>
          </w:tcPr>
          <w:p w:rsidR="00F31610" w:rsidRPr="00C916A1" w:rsidRDefault="00F31610" w:rsidP="00D03520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Nemzeti azonosítószám</w:t>
            </w:r>
            <w:r w:rsidR="00035058" w:rsidRPr="00C916A1">
              <w:rPr>
                <w:rFonts w:eastAsia="Times New Roman"/>
                <w:sz w:val="18"/>
                <w:szCs w:val="18"/>
                <w:lang w:eastAsia="hu-HU"/>
              </w:rPr>
              <w:t>: AK02562</w:t>
            </w:r>
          </w:p>
        </w:tc>
      </w:tr>
      <w:tr w:rsidR="00F31610" w:rsidRPr="00C916A1" w:rsidTr="007E1CE7">
        <w:tc>
          <w:tcPr>
            <w:tcW w:w="0" w:type="auto"/>
            <w:gridSpan w:val="4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5227E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>Szabadság u. 20-22.</w:t>
            </w:r>
          </w:p>
        </w:tc>
      </w:tr>
      <w:tr w:rsidR="00F31610" w:rsidRPr="00C916A1" w:rsidTr="005227EC">
        <w:tc>
          <w:tcPr>
            <w:tcW w:w="2915" w:type="dxa"/>
            <w:hideMark/>
          </w:tcPr>
          <w:p w:rsidR="00D03520" w:rsidRPr="00C916A1" w:rsidRDefault="00F31610" w:rsidP="00D03520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5227E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>Gárdony</w:t>
            </w:r>
          </w:p>
        </w:tc>
        <w:tc>
          <w:tcPr>
            <w:tcW w:w="2087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:</w:t>
            </w:r>
            <w:r w:rsidR="005227E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</w:t>
            </w:r>
          </w:p>
        </w:tc>
        <w:tc>
          <w:tcPr>
            <w:tcW w:w="2024" w:type="dxa"/>
            <w:hideMark/>
          </w:tcPr>
          <w:p w:rsidR="00F31610" w:rsidRPr="00C916A1" w:rsidRDefault="00F31610" w:rsidP="00D03520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5227E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>2483</w:t>
            </w:r>
          </w:p>
        </w:tc>
        <w:tc>
          <w:tcPr>
            <w:tcW w:w="2769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Ország:</w:t>
            </w:r>
            <w:r w:rsidR="005227E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Magyarország</w:t>
            </w:r>
          </w:p>
        </w:tc>
      </w:tr>
      <w:tr w:rsidR="00F31610" w:rsidRPr="00C916A1" w:rsidTr="005227EC">
        <w:tc>
          <w:tcPr>
            <w:tcW w:w="7026" w:type="dxa"/>
            <w:gridSpan w:val="3"/>
            <w:hideMark/>
          </w:tcPr>
          <w:p w:rsidR="00F31610" w:rsidRPr="00C916A1" w:rsidRDefault="00F31610" w:rsidP="0066410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Kapcsolattartó személy:</w:t>
            </w:r>
            <w:r w:rsidR="005227E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>Gárdony</w:t>
            </w:r>
            <w:r w:rsidR="0066410D" w:rsidRPr="00C916A1">
              <w:rPr>
                <w:rFonts w:eastAsia="Times New Roman"/>
                <w:sz w:val="18"/>
                <w:szCs w:val="18"/>
                <w:lang w:eastAsia="hu-HU"/>
              </w:rPr>
              <w:t>i</w:t>
            </w:r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Polgármesteri Hivatal, Műszaki és Építésügyi Iroda</w:t>
            </w:r>
            <w:proofErr w:type="gramStart"/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, </w:t>
            </w:r>
            <w:r w:rsidR="0066410D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</w:t>
            </w:r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>Nemesné</w:t>
            </w:r>
            <w:proofErr w:type="gramEnd"/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Bácskai Zsuzsanna pályázati referens</w:t>
            </w:r>
          </w:p>
        </w:tc>
        <w:tc>
          <w:tcPr>
            <w:tcW w:w="2769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Telefon:</w:t>
            </w:r>
            <w:r w:rsidR="005227E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>+36-22-570-100/239</w:t>
            </w:r>
          </w:p>
        </w:tc>
      </w:tr>
      <w:tr w:rsidR="00F31610" w:rsidRPr="00C916A1" w:rsidTr="005227EC">
        <w:tc>
          <w:tcPr>
            <w:tcW w:w="7026" w:type="dxa"/>
            <w:gridSpan w:val="3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E-mail:</w:t>
            </w:r>
            <w:r w:rsidR="005227E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hyperlink r:id="rId9" w:history="1">
              <w:r w:rsidR="00D03520" w:rsidRPr="00C916A1">
                <w:rPr>
                  <w:rStyle w:val="Hiperhivatkozs"/>
                  <w:sz w:val="18"/>
                  <w:szCs w:val="18"/>
                </w:rPr>
                <w:t>bacskaizsuzsi@gardony.hu</w:t>
              </w:r>
            </w:hyperlink>
          </w:p>
        </w:tc>
        <w:tc>
          <w:tcPr>
            <w:tcW w:w="2769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Fax:</w:t>
            </w:r>
            <w:r w:rsidR="005227E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C916A1">
              <w:rPr>
                <w:rFonts w:eastAsia="Times New Roman"/>
                <w:sz w:val="18"/>
                <w:szCs w:val="18"/>
                <w:lang w:eastAsia="hu-HU"/>
              </w:rPr>
              <w:t>+36-22-570-182</w:t>
            </w:r>
          </w:p>
        </w:tc>
      </w:tr>
      <w:tr w:rsidR="00F31610" w:rsidRPr="00C916A1" w:rsidTr="007E1CE7">
        <w:tc>
          <w:tcPr>
            <w:tcW w:w="0" w:type="auto"/>
            <w:gridSpan w:val="4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Internetcím(</w:t>
            </w:r>
            <w:proofErr w:type="spellStart"/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ek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)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Az ajánlatkérő általános címe: 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  <w:r w:rsidR="00723582"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hyperlink r:id="rId10" w:history="1">
              <w:r w:rsidR="00D03520" w:rsidRPr="00C916A1">
                <w:rPr>
                  <w:rStyle w:val="Hiperhivatkozs"/>
                  <w:rFonts w:eastAsia="Times New Roman"/>
                  <w:iCs/>
                  <w:sz w:val="18"/>
                  <w:szCs w:val="18"/>
                  <w:lang w:eastAsia="hu-HU"/>
                </w:rPr>
                <w:t>www.gardony.hu</w:t>
              </w:r>
            </w:hyperlink>
            <w:r w:rsidR="00723582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felhasználói oldal címe: 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  <w:r w:rsidR="00723582"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>I.2) Közös közbeszerzés</w:t>
      </w:r>
      <w:r w:rsidR="00723582" w:rsidRPr="00C916A1">
        <w:rPr>
          <w:rFonts w:eastAsia="Times New Roman"/>
          <w:b/>
          <w:bCs/>
          <w:lang w:eastAsia="hu-HU"/>
        </w:rPr>
        <w:t xml:space="preserve"> -</w:t>
      </w: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>I.3) Kommunikáció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További információ a következő címen szerezhető be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fent említett cím</w:t>
            </w:r>
          </w:p>
          <w:p w:rsidR="008A2566" w:rsidRPr="00C916A1" w:rsidRDefault="00723582" w:rsidP="008A2566">
            <w:pPr>
              <w:spacing w:before="120"/>
              <w:jc w:val="left"/>
              <w:rPr>
                <w:rFonts w:eastAsia="Times New Roman"/>
                <w:iCs/>
                <w:sz w:val="18"/>
                <w:szCs w:val="18"/>
                <w:lang w:eastAsia="hu-HU"/>
              </w:rPr>
            </w:pP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másik cím: </w:t>
            </w:r>
            <w:r w:rsidR="00A207C4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Dr. Szabó László Ügyvédi Iroda, dr. Szabó László ügyvéd </w:t>
            </w:r>
            <w:r w:rsidR="008A2566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8000 Székesfehérvár, </w:t>
            </w:r>
            <w:r w:rsidR="00A207C4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Palotai út 8/c. f</w:t>
            </w:r>
            <w:r w:rsidR="00DF4E8D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szt. </w:t>
            </w:r>
            <w:r w:rsidR="00A207C4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4</w:t>
            </w:r>
            <w:proofErr w:type="gramStart"/>
            <w:r w:rsidR="00DF4E8D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.,</w:t>
            </w:r>
            <w:proofErr w:type="gramEnd"/>
            <w:r w:rsidR="00DF4E8D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  <w:p w:rsidR="00F31610" w:rsidRPr="00C916A1" w:rsidRDefault="008A2566" w:rsidP="00A207C4">
            <w:pPr>
              <w:spacing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T</w:t>
            </w:r>
            <w:r w:rsidR="00DF4E8D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elefon: +36-22-</w:t>
            </w:r>
            <w:r w:rsidR="00FE1409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3</w:t>
            </w:r>
            <w:r w:rsidR="00A207C4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89-499</w:t>
            </w:r>
            <w:r w:rsidR="00DF4E8D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, Fax: +36-22-</w:t>
            </w:r>
            <w:r w:rsidR="00A207C4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389-499</w:t>
            </w:r>
            <w:r w:rsidR="00DF4E8D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, E-mail: </w:t>
            </w:r>
            <w:hyperlink r:id="rId11" w:history="1">
              <w:r w:rsidR="00A207C4" w:rsidRPr="00C916A1">
                <w:rPr>
                  <w:rStyle w:val="Hiperhivatkozs"/>
                  <w:rFonts w:eastAsia="Times New Roman"/>
                  <w:iCs/>
                  <w:sz w:val="18"/>
                  <w:szCs w:val="18"/>
                  <w:lang w:eastAsia="hu-HU"/>
                </w:rPr>
                <w:t>szabougyved@t-online.hu</w:t>
              </w:r>
            </w:hyperlink>
            <w:r w:rsidR="00DF4E8D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Az ajánlat vagy részvételi jelentkezés benyújtandó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fent említett címre</w:t>
            </w:r>
          </w:p>
          <w:p w:rsidR="00A207C4" w:rsidRPr="00C916A1" w:rsidRDefault="00723582" w:rsidP="00A207C4">
            <w:pPr>
              <w:spacing w:before="120"/>
              <w:jc w:val="left"/>
              <w:rPr>
                <w:rFonts w:eastAsia="Times New Roman"/>
                <w:iCs/>
                <w:sz w:val="18"/>
                <w:szCs w:val="18"/>
                <w:lang w:eastAsia="hu-HU"/>
              </w:rPr>
            </w:pP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következő címre: </w:t>
            </w:r>
            <w:r w:rsidR="00A207C4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Dr. Szabó László Ügyvédi Iroda, dr. Szabó László ügyvéd 8000 Székesfehérvár, Palotai út 8/c. fszt. 4</w:t>
            </w:r>
            <w:proofErr w:type="gramStart"/>
            <w:r w:rsidR="00A207C4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.,</w:t>
            </w:r>
            <w:proofErr w:type="gramEnd"/>
            <w:r w:rsidR="00A207C4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  <w:p w:rsidR="00F31610" w:rsidRPr="00C916A1" w:rsidRDefault="00B10EBE" w:rsidP="00A207C4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Telefon: +36-22-3</w:t>
            </w:r>
            <w:r w:rsidR="00A207C4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89-499, Fax: +36-22-389-499, E-mail: </w:t>
            </w:r>
            <w:hyperlink r:id="rId12" w:history="1">
              <w:r w:rsidR="00A207C4" w:rsidRPr="00C916A1">
                <w:rPr>
                  <w:rStyle w:val="Hiperhivatkozs"/>
                  <w:rFonts w:eastAsia="Times New Roman"/>
                  <w:iCs/>
                  <w:sz w:val="18"/>
                  <w:szCs w:val="18"/>
                  <w:lang w:eastAsia="hu-HU"/>
                </w:rPr>
                <w:t>szabougyved@t-online.hu</w:t>
              </w:r>
            </w:hyperlink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>I.4) Az ajánlatkérő típusa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895"/>
      </w:tblGrid>
      <w:tr w:rsidR="00F31610" w:rsidRPr="00C916A1" w:rsidTr="007E1CE7">
        <w:tc>
          <w:tcPr>
            <w:tcW w:w="4900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Központi szintű</w:t>
            </w:r>
          </w:p>
          <w:p w:rsidR="00F31610" w:rsidRPr="00C916A1" w:rsidRDefault="001873AE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="00F31610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Regionális/helyi szintű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Közjogi szervezet</w:t>
            </w:r>
          </w:p>
        </w:tc>
        <w:tc>
          <w:tcPr>
            <w:tcW w:w="4895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Közszolgáltató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Támogatott szervezet [Kbt. 5. § (2)-(3) bekezdés]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Egyéb: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 xml:space="preserve">I.5) Fő tevékenység </w:t>
      </w:r>
      <w:r w:rsidRPr="00C916A1">
        <w:rPr>
          <w:rFonts w:eastAsia="Times New Roman"/>
          <w:i/>
          <w:iCs/>
          <w:sz w:val="18"/>
          <w:szCs w:val="18"/>
          <w:lang w:eastAsia="hu-HU"/>
        </w:rPr>
        <w:t>(klasszikus ajánlatkérők esetében)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895"/>
      </w:tblGrid>
      <w:tr w:rsidR="00F31610" w:rsidRPr="00C916A1" w:rsidTr="007E1CE7">
        <w:tc>
          <w:tcPr>
            <w:tcW w:w="4900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Általános közszolgáltatások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Honvédelem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Közrend és biztonság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Környezetvédelem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Gazdasági és pénzügyek</w:t>
            </w:r>
          </w:p>
          <w:p w:rsidR="00F31610" w:rsidRPr="00C916A1" w:rsidRDefault="00F31610" w:rsidP="0042537D">
            <w:pPr>
              <w:spacing w:before="120" w:after="120"/>
              <w:ind w:left="180" w:hanging="1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Egészségügy</w:t>
            </w:r>
          </w:p>
        </w:tc>
        <w:tc>
          <w:tcPr>
            <w:tcW w:w="4895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Lakásszolgáltatás és közösségi rekreáció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Szociális védelem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Szabadidő, kultúra és vallás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Oktatás</w:t>
            </w:r>
          </w:p>
          <w:p w:rsidR="00F31610" w:rsidRPr="00C916A1" w:rsidRDefault="001873AE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="00F31610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  <w:r w:rsidR="00723582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723582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Általános közigazgatás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lastRenderedPageBreak/>
        <w:t xml:space="preserve">I.6) Fő tevékenység </w:t>
      </w:r>
      <w:r w:rsidRPr="00C916A1">
        <w:rPr>
          <w:rFonts w:eastAsia="Times New Roman"/>
          <w:i/>
          <w:iCs/>
          <w:sz w:val="18"/>
          <w:szCs w:val="18"/>
          <w:lang w:eastAsia="hu-HU"/>
        </w:rPr>
        <w:t>(közszolgáltató ajánlatkérők esetében)</w:t>
      </w:r>
      <w:r w:rsidR="00DF4E8D" w:rsidRPr="00C916A1">
        <w:rPr>
          <w:rFonts w:eastAsia="Times New Roman"/>
          <w:i/>
          <w:iCs/>
          <w:sz w:val="18"/>
          <w:szCs w:val="18"/>
          <w:lang w:eastAsia="hu-HU"/>
        </w:rPr>
        <w:t xml:space="preserve"> -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895"/>
      </w:tblGrid>
      <w:tr w:rsidR="00F31610" w:rsidRPr="00C916A1" w:rsidTr="007E1CE7">
        <w:tc>
          <w:tcPr>
            <w:tcW w:w="4900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Gáz- és hőenergia termelése, szállítása és elosztása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Villamos energia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Földgáz és kőolaj kitermelése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Szén és más szilárd tüzelőanyag feltárása és kitermelése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Víz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Postai szolgáltatások</w:t>
            </w:r>
          </w:p>
        </w:tc>
        <w:tc>
          <w:tcPr>
            <w:tcW w:w="4895" w:type="dxa"/>
            <w:hideMark/>
          </w:tcPr>
          <w:p w:rsidR="00F31610" w:rsidRPr="00C916A1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Vasúti szolgáltatások</w:t>
            </w:r>
          </w:p>
          <w:p w:rsidR="00F31610" w:rsidRPr="00C916A1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Városi vasúti, villamos-, trolibusz- és autóbusz-szolgáltatások</w:t>
            </w:r>
          </w:p>
          <w:p w:rsidR="00F31610" w:rsidRPr="00C916A1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Kikötői tevékenységek</w:t>
            </w:r>
          </w:p>
          <w:p w:rsidR="00F31610" w:rsidRPr="00C916A1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Repülőtéri tevékenységek</w:t>
            </w:r>
          </w:p>
          <w:p w:rsidR="00F31610" w:rsidRPr="00C916A1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sz w:val="28"/>
          <w:szCs w:val="28"/>
          <w:lang w:eastAsia="hu-HU"/>
        </w:rPr>
        <w:t>II. szakasz: Tárgy</w:t>
      </w: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>II.1)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1"/>
        <w:gridCol w:w="2634"/>
      </w:tblGrid>
      <w:tr w:rsidR="0040121E" w:rsidRPr="00C916A1" w:rsidTr="007E1CE7">
        <w:tc>
          <w:tcPr>
            <w:tcW w:w="7310" w:type="dxa"/>
            <w:hideMark/>
          </w:tcPr>
          <w:p w:rsidR="00F31610" w:rsidRPr="00C916A1" w:rsidRDefault="00F31610" w:rsidP="00614EBB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II.1.1) Elnevezés:</w:t>
            </w:r>
            <w:r w:rsidR="0012248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C97D9D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 </w:t>
            </w:r>
            <w:r w:rsidR="00614EBB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város közigazgatási területén burkolatépítési munkák kivitelezése </w:t>
            </w:r>
            <w:r w:rsidR="00122485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vállalkozási szerződés keretéb</w:t>
            </w:r>
            <w:r w:rsidR="00CA3423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e</w:t>
            </w:r>
            <w:r w:rsidR="00944E83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n</w:t>
            </w:r>
            <w:r w:rsidR="00122485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2485" w:type="dxa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Hivatkozási szám: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DF4E8D"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DF4E8D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A20A33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II.1.2)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:</w:t>
            </w:r>
            <w:r w:rsidR="0035032A" w:rsidRPr="00C916A1">
              <w:t xml:space="preserve"> </w:t>
            </w:r>
            <w:proofErr w:type="gramStart"/>
            <w:r w:rsidR="00C51ACC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="00156EC2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Kiegészítő</w:t>
            </w:r>
            <w:proofErr w:type="gram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51ACC" w:rsidRPr="00C916A1">
              <w:rPr>
                <w:rFonts w:eastAsia="Times New Roman"/>
                <w:sz w:val="18"/>
                <w:szCs w:val="18"/>
                <w:lang w:eastAsia="hu-HU"/>
              </w:rPr>
              <w:t>45233251-3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396F6E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II.1.3)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 típusa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396F6E"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Építési beruházás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Árubeszerzés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925F89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II.1.4)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rövid ismertetése:</w:t>
            </w:r>
            <w:r w:rsidR="00074D71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614EBB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Gárdony város közigazgatási területén burkolatépítési munkák kivitelezése vállalkozási szerződés keretében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II.1.5) Becsült érték: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160809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4320D" w:rsidRPr="00C916A1">
              <w:rPr>
                <w:rFonts w:eastAsia="Times New Roman"/>
                <w:sz w:val="18"/>
                <w:szCs w:val="18"/>
                <w:lang w:eastAsia="hu-HU"/>
              </w:rPr>
              <w:t>97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4320D" w:rsidRPr="00C916A1">
              <w:rPr>
                <w:rFonts w:eastAsia="Times New Roman"/>
                <w:sz w:val="18"/>
                <w:szCs w:val="18"/>
                <w:lang w:eastAsia="hu-HU"/>
              </w:rPr>
              <w:t>452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4320D" w:rsidRPr="00C916A1">
              <w:rPr>
                <w:rFonts w:eastAsia="Times New Roman"/>
                <w:sz w:val="18"/>
                <w:szCs w:val="18"/>
                <w:lang w:eastAsia="hu-HU"/>
              </w:rPr>
              <w:t>600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</w:t>
            </w:r>
            <w:r w:rsidR="00396F6E" w:rsidRPr="00C916A1">
              <w:rPr>
                <w:rFonts w:eastAsia="Times New Roman"/>
                <w:sz w:val="18"/>
                <w:szCs w:val="18"/>
                <w:lang w:eastAsia="hu-HU"/>
              </w:rPr>
              <w:t>HUF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(ÁFA nélkül; 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esetében a szerződéseknek a 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teljes időtartamára vonatkozó becsült összértéke)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II.1.6) Részekre bontás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 beszerzés részekből áll</w:t>
            </w:r>
            <w:r w:rsidR="00614EBB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14EBB"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614EBB"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="00614EBB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Ajánlatok benyújthatók </w:t>
            </w:r>
            <w:r w:rsidR="00614EBB"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valamennyi részre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legfeljebb a következő számú részre: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csak egy részre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Az egy ajánlattevőnek odaítélhető részek maximális száma: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Az ajánlatkérő fenntartja a jogot arra, hogy a következő részek vagy részcsoportok kombinációjával ítéljen oda szerződéseket: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 xml:space="preserve">II.2) </w:t>
      </w:r>
      <w:proofErr w:type="gramStart"/>
      <w:r w:rsidRPr="00C916A1">
        <w:rPr>
          <w:rFonts w:eastAsia="Times New Roman"/>
          <w:b/>
          <w:bCs/>
          <w:lang w:eastAsia="hu-HU"/>
        </w:rPr>
        <w:t>A</w:t>
      </w:r>
      <w:proofErr w:type="gramEnd"/>
      <w:r w:rsidRPr="00C916A1">
        <w:rPr>
          <w:rFonts w:eastAsia="Times New Roman"/>
          <w:b/>
          <w:bCs/>
          <w:lang w:eastAsia="hu-HU"/>
        </w:rPr>
        <w:t xml:space="preserve"> közbeszerzés ismertetése </w:t>
      </w:r>
      <w:r w:rsidRPr="00C916A1">
        <w:rPr>
          <w:rFonts w:eastAsia="Times New Roman"/>
          <w:sz w:val="18"/>
          <w:szCs w:val="18"/>
          <w:vertAlign w:val="superscript"/>
          <w:lang w:eastAsia="hu-HU"/>
        </w:rPr>
        <w:t>1</w:t>
      </w:r>
    </w:p>
    <w:tbl>
      <w:tblPr>
        <w:tblW w:w="97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9"/>
        <w:gridCol w:w="2656"/>
      </w:tblGrid>
      <w:tr w:rsidR="00F31610" w:rsidRPr="00C916A1" w:rsidTr="001C02D3">
        <w:tc>
          <w:tcPr>
            <w:tcW w:w="7059" w:type="dxa"/>
            <w:hideMark/>
          </w:tcPr>
          <w:p w:rsidR="00F31610" w:rsidRPr="00C916A1" w:rsidRDefault="00F31610" w:rsidP="00257865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160809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="00C51ACC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F31610" w:rsidRPr="00C916A1" w:rsidRDefault="00F31610" w:rsidP="005B2518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="005D311A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="00576432" w:rsidRPr="00C916A1">
              <w:rPr>
                <w:rFonts w:eastAsia="Times New Roman"/>
                <w:b/>
                <w:lang w:eastAsia="hu-HU"/>
              </w:rPr>
              <w:t>1</w:t>
            </w:r>
          </w:p>
        </w:tc>
      </w:tr>
      <w:tr w:rsidR="00F31610" w:rsidRPr="00C916A1" w:rsidTr="001C02D3">
        <w:tc>
          <w:tcPr>
            <w:tcW w:w="9715" w:type="dxa"/>
            <w:gridSpan w:val="2"/>
            <w:hideMark/>
          </w:tcPr>
          <w:p w:rsidR="00F31610" w:rsidRPr="00C916A1" w:rsidRDefault="00F31610" w:rsidP="00257865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576432" w:rsidRPr="00C916A1">
              <w:rPr>
                <w:rFonts w:eastAsia="Times New Roman"/>
                <w:lang w:eastAsia="hu-HU"/>
              </w:rPr>
              <w:t xml:space="preserve"> </w:t>
            </w:r>
            <w:r w:rsidR="0035032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="0035032A"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="0035032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="00C51ACC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="00C51AC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="00C51ACC"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="00C51AC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="00C51ACC"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="00C51ACC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F31610" w:rsidRPr="00C916A1" w:rsidTr="001C02D3">
        <w:tc>
          <w:tcPr>
            <w:tcW w:w="9715" w:type="dxa"/>
            <w:gridSpan w:val="2"/>
            <w:hideMark/>
          </w:tcPr>
          <w:p w:rsidR="00047F04" w:rsidRPr="00C916A1" w:rsidRDefault="00F31610" w:rsidP="00257865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="00576432"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396F6E" w:rsidRPr="00C916A1">
              <w:rPr>
                <w:rFonts w:eastAsia="Times New Roman"/>
                <w:sz w:val="18"/>
                <w:szCs w:val="18"/>
                <w:lang w:eastAsia="hu-HU"/>
              </w:rPr>
              <w:t>HU211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teljesítés helye:</w:t>
            </w:r>
            <w:r w:rsidR="00434A8B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2483 Gárdony, Munkás utca</w:t>
            </w:r>
          </w:p>
        </w:tc>
      </w:tr>
      <w:tr w:rsidR="00F31610" w:rsidRPr="00C916A1" w:rsidTr="001C02D3">
        <w:tc>
          <w:tcPr>
            <w:tcW w:w="9715" w:type="dxa"/>
            <w:gridSpan w:val="2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D16262" w:rsidRPr="00C916A1" w:rsidRDefault="00434A8B" w:rsidP="007223EC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Gárdony, Munkás utca felújítása (3 szakaszban 2028, 2144, 2181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6518FB" w:rsidRPr="00C916A1" w:rsidRDefault="006518FB" w:rsidP="007223EC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975270" w:rsidRPr="00C916A1">
              <w:rPr>
                <w:rFonts w:eastAsia="Times New Roman"/>
                <w:sz w:val="18"/>
                <w:szCs w:val="18"/>
                <w:lang w:eastAsia="hu-HU"/>
              </w:rPr>
              <w:t>13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975270" w:rsidRPr="00C916A1">
              <w:rPr>
                <w:rFonts w:eastAsia="Times New Roman"/>
                <w:sz w:val="18"/>
                <w:szCs w:val="18"/>
                <w:lang w:eastAsia="hu-HU"/>
              </w:rPr>
              <w:t>307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975270" w:rsidRPr="00C916A1">
              <w:rPr>
                <w:rFonts w:eastAsia="Times New Roman"/>
                <w:sz w:val="18"/>
                <w:szCs w:val="18"/>
                <w:lang w:eastAsia="hu-HU"/>
              </w:rPr>
              <w:t>500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6882"/>
              <w:gridCol w:w="567"/>
              <w:gridCol w:w="862"/>
            </w:tblGrid>
            <w:tr w:rsidR="003C4CEB" w:rsidRPr="00C916A1" w:rsidTr="003C4CEB">
              <w:trPr>
                <w:trHeight w:val="315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</w:t>
                  </w:r>
                </w:p>
              </w:tc>
              <w:tc>
                <w:tcPr>
                  <w:tcW w:w="6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Növény irtás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, fa metszés 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ű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rszelvény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bizt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. és útcsatlakozásban tábla láthatóságok rendezése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130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3C4CEB" w:rsidRPr="00C916A1" w:rsidTr="003C4CEB">
              <w:trPr>
                <w:trHeight w:val="315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700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3C4CEB" w:rsidRPr="00C916A1" w:rsidTr="003C4CEB">
              <w:trPr>
                <w:trHeight w:val="315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3C4CEB" w:rsidRPr="00C916A1" w:rsidTr="003C4CEB">
              <w:trPr>
                <w:trHeight w:val="315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útcsatlakozásokban és k szegély mélyvonalon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surrantóval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64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3C4CEB" w:rsidRPr="00C916A1" w:rsidTr="003C4CEB">
              <w:trPr>
                <w:trHeight w:val="315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3C4CEB" w:rsidRPr="00C916A1" w:rsidTr="003C4CEB">
              <w:trPr>
                <w:trHeight w:val="660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6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80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3C4CEB" w:rsidRPr="00C916A1" w:rsidTr="003C4CEB">
              <w:trPr>
                <w:trHeight w:val="375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7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2,5-6 cm (által 3,0cm)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. AC-11 kötő/kiegyenlítő profilozó réteg építése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77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3C4CEB" w:rsidRPr="00C916A1" w:rsidTr="003C4CEB">
              <w:trPr>
                <w:trHeight w:val="630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8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4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bedolgozással, burkolt bejárók aszfaltos szintcsatlakozásával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103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3C4CEB" w:rsidRPr="00C916A1" w:rsidTr="003C4CEB">
              <w:trPr>
                <w:trHeight w:val="345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9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szCs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85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3C4CEB" w:rsidRPr="00C916A1" w:rsidTr="003C4CEB">
              <w:trPr>
                <w:trHeight w:val="315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10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Közműaknák szintre helyezése (d400 terhelés MSZ EN 124)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db</w:t>
                  </w:r>
                </w:p>
              </w:tc>
            </w:tr>
            <w:tr w:rsidR="003C4CEB" w:rsidRPr="00C916A1" w:rsidTr="003C4CEB">
              <w:trPr>
                <w:trHeight w:val="315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11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hét</w:t>
                  </w:r>
                </w:p>
              </w:tc>
            </w:tr>
            <w:tr w:rsidR="003C4CEB" w:rsidRPr="00C916A1" w:rsidTr="003C4CEB">
              <w:trPr>
                <w:trHeight w:val="330"/>
              </w:trPr>
              <w:tc>
                <w:tcPr>
                  <w:tcW w:w="1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12</w:t>
                  </w:r>
                </w:p>
              </w:tc>
              <w:tc>
                <w:tcPr>
                  <w:tcW w:w="6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C4CEB" w:rsidRPr="00C916A1" w:rsidRDefault="003C4CEB" w:rsidP="003C4CEB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alkalom</w:t>
                  </w:r>
                </w:p>
              </w:tc>
            </w:tr>
          </w:tbl>
          <w:p w:rsidR="00E421F6" w:rsidRDefault="00E421F6" w:rsidP="00827A5B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7223EC" w:rsidRPr="00C916A1" w:rsidRDefault="00CF24D1" w:rsidP="00827A5B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257865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/2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b/>
                <w:lang w:eastAsia="hu-HU"/>
              </w:rPr>
              <w:t>2</w:t>
            </w:r>
            <w:proofErr w:type="spellEnd"/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257865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/2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257865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/2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 </w:t>
            </w:r>
            <w:r w:rsidR="00434A8B" w:rsidRPr="00C916A1">
              <w:rPr>
                <w:rFonts w:eastAsia="Times New Roman"/>
                <w:sz w:val="18"/>
                <w:szCs w:val="18"/>
                <w:lang w:eastAsia="hu-HU"/>
              </w:rPr>
              <w:t>2483 Gárdony, Batsányi utca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/2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434A8B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Gárdony, Batsányi utca felújítása</w:t>
            </w:r>
            <w:r w:rsidR="00D16262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(2180/5 </w:t>
            </w:r>
            <w:proofErr w:type="spellStart"/>
            <w:r w:rsidR="00D16262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="00D16262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975270" w:rsidRPr="00C916A1"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975270" w:rsidRPr="00C916A1">
              <w:rPr>
                <w:rFonts w:eastAsia="Times New Roman"/>
                <w:sz w:val="18"/>
                <w:szCs w:val="18"/>
                <w:lang w:eastAsia="hu-HU"/>
              </w:rPr>
              <w:t>823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975270" w:rsidRPr="00C916A1">
              <w:rPr>
                <w:rFonts w:eastAsia="Times New Roman"/>
                <w:sz w:val="18"/>
                <w:szCs w:val="18"/>
                <w:lang w:eastAsia="hu-HU"/>
              </w:rPr>
              <w:t>000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975270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975270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975270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útcsatlakozásokban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975270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975270" w:rsidRPr="00C916A1" w:rsidTr="00014D52">
              <w:trPr>
                <w:trHeight w:val="94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Meglévő útalap profilozása (tető szelvénnyel vagy egyoldali eséssel)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gréderezéssel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és átlag 6 cm Z0/22 vagy FZKA 0/32 zúzottkővel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finiserrel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(teherbírás kontroll vizsgálat E2</w:t>
                  </w: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&gt;70MN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/m2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Tt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&lt;2)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975270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zúzottkő alap (M56) beépítésével, sárrázó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975270" w:rsidRPr="00C916A1" w:rsidTr="00014D52">
              <w:trPr>
                <w:trHeight w:val="37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5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975270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szCs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975270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Közműaknák szintre helyezése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db</w:t>
                  </w:r>
                </w:p>
              </w:tc>
            </w:tr>
            <w:tr w:rsidR="00975270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hét</w:t>
                  </w:r>
                </w:p>
              </w:tc>
            </w:tr>
            <w:tr w:rsidR="00975270" w:rsidRPr="00C916A1" w:rsidTr="00014D52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5270" w:rsidRPr="00C916A1" w:rsidRDefault="00975270" w:rsidP="00975270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alkalom</w:t>
                  </w:r>
                </w:p>
              </w:tc>
            </w:tr>
          </w:tbl>
          <w:p w:rsidR="00E421F6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/3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/3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/3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 </w:t>
            </w:r>
            <w:r w:rsidR="00D16262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2483 </w:t>
            </w:r>
            <w:r w:rsidR="00D16262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Gárdony, Rákóczi utca</w:t>
            </w:r>
            <w:r w:rsidR="00D16262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/3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D16262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Gárdony, Rákóczi utca felújítása (Thököly I. és Ady utcák között 2117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975270" w:rsidRPr="00C916A1">
              <w:rPr>
                <w:rFonts w:eastAsia="Times New Roman"/>
                <w:sz w:val="18"/>
                <w:szCs w:val="18"/>
                <w:lang w:eastAsia="hu-HU"/>
              </w:rPr>
              <w:t>5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975270" w:rsidRPr="00C916A1">
              <w:rPr>
                <w:rFonts w:eastAsia="Times New Roman"/>
                <w:sz w:val="18"/>
                <w:szCs w:val="18"/>
                <w:lang w:eastAsia="hu-HU"/>
              </w:rPr>
              <w:t>256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975270" w:rsidRPr="00C916A1">
              <w:rPr>
                <w:rFonts w:eastAsia="Times New Roman"/>
                <w:sz w:val="18"/>
                <w:szCs w:val="18"/>
                <w:lang w:eastAsia="hu-HU"/>
              </w:rPr>
              <w:t>000</w:t>
            </w:r>
            <w:r w:rsidR="00975270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útcsatlakozásokban és ív belsőn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="008B02AF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.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2,5-6 cm (által 3,0cm)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. AC-11 kötő/kiegyenlítő profilozó réteg építése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4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bedolgozással, burkolt bejárók aszfaltos szintcsatlakozásával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36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szCs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Közműaknák szintre helyezése (d400 terhelés MSZ EN 124)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db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hét</w:t>
                  </w:r>
                </w:p>
              </w:tc>
            </w:tr>
            <w:tr w:rsidR="00014D52" w:rsidRPr="00C916A1" w:rsidTr="00014D52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alkalom</w:t>
                  </w:r>
                </w:p>
              </w:tc>
            </w:tr>
          </w:tbl>
          <w:p w:rsidR="001C02D3" w:rsidRPr="00C916A1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/4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4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/4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/4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</w:t>
            </w:r>
            <w:r w:rsidR="00D16262" w:rsidRPr="00C916A1">
              <w:rPr>
                <w:rFonts w:eastAsia="Times New Roman"/>
                <w:sz w:val="18"/>
                <w:szCs w:val="18"/>
                <w:lang w:eastAsia="hu-HU"/>
              </w:rPr>
              <w:t>2483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16262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Gárdony, Dobó utca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/4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D16262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Gárdony, Dobó utca felújítása (1901/3,</w:t>
            </w:r>
            <w:r w:rsidR="008B02AF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1890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014D52" w:rsidRPr="00C916A1">
              <w:rPr>
                <w:rFonts w:eastAsia="Times New Roman"/>
                <w:sz w:val="18"/>
                <w:szCs w:val="18"/>
                <w:lang w:eastAsia="hu-HU"/>
              </w:rPr>
              <w:t>6820000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Növény irtás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, fa metszés 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ű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rszelvény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bizt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. és útcsatlakozásban tábla láthatóságok rendezése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útcsatlakozásokban és ív belsőn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2,5-6 cm (által 3,0cm)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kötő/kiegyenlítő profilozó réteg építése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4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bedolgozással, burkolt bejárók aszfaltos szintcsatlakozásával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vtg.-ban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Közműaknák szintre helyezése (d400 terhelés MSZ EN 124)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db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hét</w:t>
                  </w:r>
                </w:p>
              </w:tc>
            </w:tr>
            <w:tr w:rsidR="00014D52" w:rsidRPr="00C916A1" w:rsidTr="00014D52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alkalom</w:t>
                  </w:r>
                </w:p>
              </w:tc>
            </w:tr>
          </w:tbl>
          <w:p w:rsidR="00E421F6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/5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5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/5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/5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 </w:t>
            </w:r>
            <w:r w:rsidR="00D16262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2483 </w:t>
            </w:r>
            <w:r w:rsidR="00D16262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Gárdony, Határ utca</w:t>
            </w:r>
            <w:r w:rsidR="00D16262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/5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D16262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Gárdony, Határ utca </w:t>
            </w:r>
            <w:r w:rsidR="0095727D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felújítása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(0185, 0180/50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014D52" w:rsidRPr="00C916A1">
              <w:rPr>
                <w:rFonts w:eastAsia="Times New Roman"/>
                <w:sz w:val="18"/>
                <w:szCs w:val="18"/>
                <w:lang w:eastAsia="hu-HU"/>
              </w:rPr>
              <w:t>10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014D52" w:rsidRPr="00C916A1">
              <w:rPr>
                <w:rFonts w:eastAsia="Times New Roman"/>
                <w:sz w:val="18"/>
                <w:szCs w:val="18"/>
                <w:lang w:eastAsia="hu-HU"/>
              </w:rPr>
              <w:t>540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014D52" w:rsidRPr="00C916A1">
              <w:rPr>
                <w:rFonts w:eastAsia="Times New Roman"/>
                <w:sz w:val="18"/>
                <w:szCs w:val="18"/>
                <w:lang w:eastAsia="hu-HU"/>
              </w:rPr>
              <w:t>000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014D52" w:rsidRPr="00C916A1" w:rsidTr="00014D52">
              <w:trPr>
                <w:trHeight w:val="94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Meglévő útalap profilozása (tető szelvénnyel vagy egyoldali eséssel)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gréderezéssel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és átlag 6 cm Z0/22 vagy FZKA 0/32 zúzottkővel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finiserrel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(teherbírás kontroll vizsgálat E2</w:t>
                  </w: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&gt;70MN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/m2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Tt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&lt;2)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zúzottkő alap (M56) beépítésével, sárrázó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2,5-6 cm (által 3,0cm)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kötő/kiegyenlítő profilozó réteg építése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4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bedolgozással, burkolt bejárók aszfaltos szintcsatlakozásával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vtg.-ban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Közműaknák szintre helyezése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db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hét</w:t>
                  </w:r>
                </w:p>
              </w:tc>
            </w:tr>
            <w:tr w:rsidR="00014D52" w:rsidRPr="00C916A1" w:rsidTr="00014D52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alkalom</w:t>
                  </w:r>
                </w:p>
              </w:tc>
            </w:tr>
          </w:tbl>
          <w:p w:rsidR="00E421F6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/6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6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/6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FA170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/6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 </w:t>
            </w:r>
            <w:r w:rsidR="00FA170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2485 Gárdony-Dinnyés, Ipar utca 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/6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FA170A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Gárdony-Dinnyés, Ipar utca felújítása (040/94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014D52" w:rsidRPr="00C916A1">
              <w:rPr>
                <w:rFonts w:eastAsia="Times New Roman"/>
                <w:sz w:val="18"/>
                <w:szCs w:val="18"/>
                <w:lang w:eastAsia="hu-HU"/>
              </w:rPr>
              <w:t>7677500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útcsatlakozásokban és ív belsőn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014D52" w:rsidRPr="00C916A1" w:rsidTr="00014D52">
              <w:trPr>
                <w:trHeight w:val="70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014D52" w:rsidRPr="00C916A1" w:rsidTr="00014D52">
              <w:trPr>
                <w:trHeight w:val="698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2,5-6 cm (által 3,0cm)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kötő/kiegyenlítő profilozó réteg építése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4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bedolgozással, burkolt bejárók aszfaltos szintcsatlakozásával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vtg.-ban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Közműaknák szintre helyezése (d400 terhelés MSZ EN 124)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db</w:t>
                  </w:r>
                </w:p>
              </w:tc>
            </w:tr>
            <w:tr w:rsidR="00014D52" w:rsidRPr="00C916A1" w:rsidTr="00014D52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hét</w:t>
                  </w:r>
                </w:p>
              </w:tc>
            </w:tr>
            <w:tr w:rsidR="00014D52" w:rsidRPr="00C916A1" w:rsidTr="00014D52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4D52" w:rsidRPr="00C916A1" w:rsidRDefault="00014D52" w:rsidP="00014D52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alkalom</w:t>
                  </w:r>
                </w:p>
              </w:tc>
            </w:tr>
          </w:tbl>
          <w:p w:rsidR="00E421F6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/7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7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/7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FA170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/7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 </w:t>
            </w:r>
            <w:r w:rsidR="00FA170A" w:rsidRPr="00C916A1">
              <w:rPr>
                <w:rFonts w:eastAsia="Times New Roman"/>
                <w:sz w:val="18"/>
                <w:szCs w:val="18"/>
                <w:lang w:eastAsia="hu-HU"/>
              </w:rPr>
              <w:t>2484 Gárdony-Agárd, Iskola utca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/7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FA170A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Gárdony-Agárd, Iskola utca felújítása (2926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B52BB7" w:rsidRPr="00C916A1">
              <w:rPr>
                <w:rFonts w:eastAsia="Times New Roman"/>
                <w:sz w:val="18"/>
                <w:szCs w:val="18"/>
                <w:lang w:eastAsia="hu-HU"/>
              </w:rPr>
              <w:t>5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B52BB7" w:rsidRPr="00C916A1">
              <w:rPr>
                <w:rFonts w:eastAsia="Times New Roman"/>
                <w:sz w:val="18"/>
                <w:szCs w:val="18"/>
                <w:lang w:eastAsia="hu-HU"/>
              </w:rPr>
              <w:t>451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B52BB7" w:rsidRPr="00C916A1">
              <w:rPr>
                <w:rFonts w:eastAsia="Times New Roman"/>
                <w:sz w:val="18"/>
                <w:szCs w:val="18"/>
                <w:lang w:eastAsia="hu-HU"/>
              </w:rPr>
              <w:t>500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6980"/>
              <w:gridCol w:w="540"/>
              <w:gridCol w:w="851"/>
            </w:tblGrid>
            <w:tr w:rsidR="001D16DA" w:rsidRPr="00C916A1" w:rsidTr="001D16DA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</w:t>
                  </w:r>
                </w:p>
              </w:tc>
              <w:tc>
                <w:tcPr>
                  <w:tcW w:w="6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D16DA" w:rsidRPr="00C916A1" w:rsidTr="001D16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D16DA" w:rsidRPr="00C916A1" w:rsidTr="001D16DA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D16DA" w:rsidRPr="00C916A1" w:rsidTr="001D16DA">
              <w:trPr>
                <w:trHeight w:val="97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D16DA" w:rsidRPr="00C916A1" w:rsidTr="001D16DA">
              <w:trPr>
                <w:trHeight w:val="90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2,5-6 cm (által 3,0cm)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kötő/kiegyenlítő profilozó réteg építése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  <w:t>m3</w:t>
                  </w:r>
                </w:p>
              </w:tc>
            </w:tr>
            <w:tr w:rsidR="001D16DA" w:rsidRPr="00C916A1" w:rsidTr="001D16DA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4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bedolgozással, burkolt bejárók aszfaltos szintcsatlakozásával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D16DA" w:rsidRPr="00C916A1" w:rsidTr="001D16DA">
              <w:trPr>
                <w:trHeight w:val="63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D16DA" w:rsidRPr="00C916A1" w:rsidTr="001D16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Közműaknák szintre helyezése (d400 terhelés MSZ EN 124)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db</w:t>
                  </w:r>
                </w:p>
              </w:tc>
            </w:tr>
            <w:tr w:rsidR="001D16DA" w:rsidRPr="00C916A1" w:rsidTr="001D16DA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hét</w:t>
                  </w:r>
                </w:p>
              </w:tc>
            </w:tr>
            <w:tr w:rsidR="001D16DA" w:rsidRPr="00C916A1" w:rsidTr="001D16DA">
              <w:trPr>
                <w:trHeight w:val="330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10</w:t>
                  </w:r>
                </w:p>
              </w:tc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16DA" w:rsidRPr="00C916A1" w:rsidRDefault="001D16DA" w:rsidP="001D16DA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alkalom</w:t>
                  </w:r>
                </w:p>
              </w:tc>
            </w:tr>
          </w:tbl>
          <w:p w:rsidR="00E421F6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/8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8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/8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FA170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/8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 </w:t>
            </w:r>
            <w:r w:rsidR="00FA170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2484 Gárdony-Agárd, Jókai tér 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/8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FA170A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Gárdony-Agárd, Jókai tér felújítása (7003, 7014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9534000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útcsatlakozásokban és ív belsőn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113815">
              <w:trPr>
                <w:trHeight w:val="96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2,5-6 cm (által 3,5cm)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kötő/kiegyenlítő profilozó réteg építése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67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4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bedolgozással, burkolt bejárók aszfaltos szintcsatlakozásával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Közműaknák szintre helyezése (d400 terhelés MSZ EN 124)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db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hét</w:t>
                  </w:r>
                </w:p>
              </w:tc>
            </w:tr>
            <w:tr w:rsidR="00113815" w:rsidRPr="00C916A1" w:rsidTr="00113815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alkalom</w:t>
                  </w:r>
                </w:p>
              </w:tc>
            </w:tr>
          </w:tbl>
          <w:p w:rsidR="00E421F6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/9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9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/9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FA170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/9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</w:t>
            </w:r>
            <w:r w:rsidR="00FA170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2484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A170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Gárdony-Agárd, Május 1 tér és csatlakozó utcaágak 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/9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FA170A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Gárdony-Agárd, Május 1 tér és csatlakozó utcaágak felújítása (6722, 6709, 6496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13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580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100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700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409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Átereszek tisztítása (burkolat alatti!)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</w:t>
                  </w:r>
                </w:p>
              </w:tc>
            </w:tr>
            <w:tr w:rsidR="00113815" w:rsidRPr="00C916A1" w:rsidTr="00113815">
              <w:trPr>
                <w:trHeight w:val="443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Út alatti átereszekhez csatlakozó </w:t>
                  </w: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árok rendezés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</w:t>
                  </w:r>
                </w:p>
              </w:tc>
            </w:tr>
            <w:tr w:rsidR="00113815" w:rsidRPr="00C916A1" w:rsidTr="00113815">
              <w:trPr>
                <w:trHeight w:val="672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útcsatlakozásokban és ív belsőn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2,5-6 cm (által 3,0cm)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. AC-11 kötő/kiegyenlítő profilozó réteg építése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4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bedolgozással, burkolt bejárók aszfaltos szintcsatlakozásával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szCs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Közműaknák szintre helyezése (d400 terhelés MSZ EN 124)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db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hét</w:t>
                  </w:r>
                </w:p>
              </w:tc>
            </w:tr>
            <w:tr w:rsidR="00113815" w:rsidRPr="00C916A1" w:rsidTr="00113815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alkalom</w:t>
                  </w:r>
                </w:p>
              </w:tc>
            </w:tr>
          </w:tbl>
          <w:p w:rsidR="00E421F6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/10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10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/10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FA170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/10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 </w:t>
            </w:r>
            <w:r w:rsidR="00FA170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2483 Gárdony, I. utca 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/10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FA170A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Gárdony, I. utca felújítása (3 szakasz 1610, 1197, 1172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10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507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500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Növény irtás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, fa me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tszés ű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rszelvény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bizt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. és útcsatlakozásban tábla láthatóságok rendezése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útcsatlakozásokban és ív belsőn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2,5-6 cm (által 3,0cm)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kötő/kiegyenlítő profilozó réteg építése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22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4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bedolgozással, burkolt bejárók aszfaltos szintcsatlakozásával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42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50-100 cm széles zúzottkő padka építése</w:t>
                  </w:r>
                  <w:r w:rsidRPr="00C916A1">
                    <w:rPr>
                      <w:rFonts w:eastAsia="Times New Roman"/>
                      <w:sz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vtg.-ban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Közműaknák szintre helyezése (d400 terhelés MSZ EN 124)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db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hét</w:t>
                  </w:r>
                </w:p>
              </w:tc>
            </w:tr>
            <w:tr w:rsidR="00113815" w:rsidRPr="00C916A1" w:rsidTr="00113815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alkalom</w:t>
                  </w:r>
                </w:p>
              </w:tc>
            </w:tr>
          </w:tbl>
          <w:p w:rsidR="00E421F6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/11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11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/11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FA170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/11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 </w:t>
            </w:r>
            <w:r w:rsidR="00FA170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2484 Gárdony-Agárd, Szivárvány utca 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/11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FA170A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Gárdony-Agárd, Szivárvány utca felújítása (7549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045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500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Áteresz (d500) és </w:t>
                  </w: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árok tisz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t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ítás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Kerékvetős előfejek építés C20 monolit (18cm)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db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útcsatlakozásokban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Burkolat csatlakozás kialakítása vágással bontással, bontott anyag elszállításával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113815">
              <w:trPr>
                <w:trHeight w:val="94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Meglévő útalap profilozása (tető szelvénnyel vagy egyoldali eséssel)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gréderezéssel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és átlag 6 cm Z0/22 vagy FZKA 0/32 zúzottkővel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finiserrel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(teherbírás kontroll vizsgálat E2</w:t>
                  </w: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&gt;70MN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/m2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Tt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&lt;2)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5-6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. AC-11 kopó j. aszfalt kopóréteg készítése kézi bedolgozással útdeltában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Felületi bevonat készítése </w:t>
                  </w: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géppel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1 réteggel BZ 0/8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475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113815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50 cm széles zúzottkő padka építése</w:t>
                  </w:r>
                  <w:r w:rsidRPr="00C916A1">
                    <w:rPr>
                      <w:rFonts w:eastAsia="Times New Roman"/>
                      <w:sz w:val="18"/>
                      <w:szCs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vtg.-ban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Közműaknák szintre helyezése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db</w:t>
                  </w:r>
                </w:p>
              </w:tc>
            </w:tr>
            <w:tr w:rsidR="00113815" w:rsidRPr="00C916A1" w:rsidTr="00113815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hét</w:t>
                  </w:r>
                </w:p>
              </w:tc>
            </w:tr>
            <w:tr w:rsidR="00113815" w:rsidRPr="00C916A1" w:rsidTr="00113815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14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szCs w:val="18"/>
                      <w:lang w:eastAsia="hu-HU"/>
                    </w:rPr>
                    <w:t>alkalom</w:t>
                  </w:r>
                </w:p>
              </w:tc>
            </w:tr>
          </w:tbl>
          <w:p w:rsidR="001C02D3" w:rsidRPr="00C916A1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/12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12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/12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FA170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/12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 </w:t>
            </w:r>
            <w:r w:rsidR="00FA170A" w:rsidRPr="00C916A1">
              <w:rPr>
                <w:rFonts w:eastAsia="Times New Roman"/>
                <w:sz w:val="18"/>
                <w:szCs w:val="18"/>
                <w:lang w:eastAsia="hu-HU"/>
              </w:rPr>
              <w:t>2484 Gárdony-Agárd, Béla utca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/12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6518FB" w:rsidRPr="00C916A1" w:rsidRDefault="00FA170A" w:rsidP="00D16262">
            <w:pPr>
              <w:tabs>
                <w:tab w:val="left" w:pos="1080"/>
                <w:tab w:val="right" w:pos="9685"/>
              </w:tabs>
              <w:spacing w:before="140"/>
              <w:rPr>
                <w:rFonts w:eastAsia="Times New Roman"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Gárdony-Agárd, Béla utca</w:t>
            </w:r>
            <w:r w:rsidR="0095727D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felújítása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(3070/1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</w:p>
          <w:p w:rsidR="001C02D3" w:rsidRPr="00C916A1" w:rsidRDefault="006518FB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4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768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13815" w:rsidRPr="00C916A1">
              <w:rPr>
                <w:rFonts w:eastAsia="Times New Roman"/>
                <w:sz w:val="18"/>
                <w:szCs w:val="18"/>
                <w:lang w:eastAsia="hu-HU"/>
              </w:rPr>
              <w:t>500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  <w:r w:rsidR="001C02D3" w:rsidRPr="00C916A1">
              <w:rPr>
                <w:sz w:val="18"/>
                <w:szCs w:val="18"/>
              </w:rPr>
              <w:tab/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113815" w:rsidRPr="00C916A1" w:rsidTr="0031314D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Szegély építés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útcsatlakozásokban kompletten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31314D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í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113815" w:rsidRPr="00C916A1" w:rsidTr="0031314D">
              <w:trPr>
                <w:trHeight w:val="94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Meglévő útalap profilozása (tető szelvénnyel vagy egyoldali eséssel)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gréderezéssel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és átlag 6 cm Z0/22 vagy FZKA 0/32 zúzottkővel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finiserrel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(teherbírás kontroll vizsgálat E2</w:t>
                  </w:r>
                  <w:proofErr w:type="gram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&gt;70MN</w:t>
                  </w:r>
                  <w:proofErr w:type="gram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/m2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Tt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&lt;2)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31314D">
              <w:trPr>
                <w:trHeight w:val="78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31314D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5 cm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. AC-11 kopó j. aszfalt kopóréteg készítése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finiseres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bedolgozással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31314D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 cm széles zúzottkő padka építése</w:t>
                  </w:r>
                  <w:r w:rsidRPr="00C916A1">
                    <w:rPr>
                      <w:rFonts w:eastAsia="Times New Roman"/>
                      <w:sz w:val="18"/>
                      <w:lang w:eastAsia="hu-HU"/>
                    </w:rPr>
                    <w:t xml:space="preserve"> ~10 cm</w:t>
                  </w: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</w:t>
                  </w:r>
                  <w:proofErr w:type="spellStart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vtg-ban</w:t>
                  </w:r>
                  <w:proofErr w:type="spellEnd"/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113815" w:rsidRPr="00C916A1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9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Betonlap járda szintbeli igazítása, pótlása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113815" w:rsidRPr="00C916A1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Közműaknák szintre helyezése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db</w:t>
                  </w:r>
                </w:p>
              </w:tc>
            </w:tr>
            <w:tr w:rsidR="00113815" w:rsidRPr="00C916A1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hét</w:t>
                  </w:r>
                </w:p>
              </w:tc>
            </w:tr>
            <w:tr w:rsidR="00113815" w:rsidRPr="00C916A1" w:rsidTr="0031314D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815" w:rsidRPr="00C916A1" w:rsidRDefault="00113815" w:rsidP="00113815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C916A1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alkalom</w:t>
                  </w:r>
                </w:p>
              </w:tc>
            </w:tr>
          </w:tbl>
          <w:p w:rsidR="001C02D3" w:rsidRPr="00C916A1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1C02D3" w:rsidRPr="00C916A1" w:rsidTr="001C02D3">
        <w:tc>
          <w:tcPr>
            <w:tcW w:w="7059" w:type="dxa"/>
            <w:hideMark/>
          </w:tcPr>
          <w:p w:rsidR="001C02D3" w:rsidRPr="00C916A1" w:rsidRDefault="001C02D3" w:rsidP="00D16262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/13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Elnevezés: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 város közigazgatási területén burkolatépítési munkák kivitelezése vállalkozási szerződés keretében</w:t>
            </w:r>
          </w:p>
        </w:tc>
        <w:tc>
          <w:tcPr>
            <w:tcW w:w="2656" w:type="dxa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b/>
                <w:lang w:eastAsia="hu-HU"/>
              </w:rPr>
              <w:t>13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/13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További </w:t>
            </w:r>
            <w:proofErr w:type="spellStart"/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45233228-3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 Kiegészítő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45233251-3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257865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/13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  <w:r w:rsidRPr="00C916A1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HU211 A teljesítés helye:</w:t>
            </w:r>
            <w:r w:rsidR="00257865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2484</w:t>
            </w:r>
            <w:r w:rsidR="00257865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Gárdony, Agárd </w:t>
            </w:r>
            <w:proofErr w:type="spellStart"/>
            <w:r w:rsidR="00257865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Per</w:t>
            </w:r>
            <w:r w:rsidR="0071345F">
              <w:rPr>
                <w:rFonts w:eastAsia="Times New Roman"/>
                <w:bCs/>
                <w:sz w:val="18"/>
                <w:szCs w:val="18"/>
                <w:lang w:eastAsia="hu-HU"/>
              </w:rPr>
              <w:t>e</w:t>
            </w:r>
            <w:r w:rsidR="00257865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govits</w:t>
            </w:r>
            <w:proofErr w:type="spellEnd"/>
            <w:r w:rsidR="00257865"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Károly utca</w:t>
            </w:r>
            <w:r w:rsidR="00257865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1C02D3" w:rsidRPr="00C916A1" w:rsidTr="001C02D3">
        <w:tc>
          <w:tcPr>
            <w:tcW w:w="9715" w:type="dxa"/>
            <w:gridSpan w:val="2"/>
            <w:hideMark/>
          </w:tcPr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</w:t>
            </w:r>
            <w:r w:rsidR="00257865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/13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</w:p>
          <w:p w:rsidR="001C02D3" w:rsidRPr="00C916A1" w:rsidRDefault="001C02D3" w:rsidP="00D16262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1C02D3" w:rsidRPr="00C916A1" w:rsidRDefault="00257865" w:rsidP="00D16262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Gárdony</w:t>
            </w:r>
            <w:r w:rsidR="008B02AF">
              <w:rPr>
                <w:rFonts w:eastAsia="Times New Roman"/>
                <w:bCs/>
                <w:sz w:val="18"/>
                <w:szCs w:val="18"/>
                <w:lang w:eastAsia="hu-HU"/>
              </w:rPr>
              <w:t>-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Agárd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Per</w:t>
            </w:r>
            <w:r w:rsidR="0071345F">
              <w:rPr>
                <w:rFonts w:eastAsia="Times New Roman"/>
                <w:bCs/>
                <w:sz w:val="18"/>
                <w:szCs w:val="18"/>
                <w:lang w:eastAsia="hu-HU"/>
              </w:rPr>
              <w:t>e</w:t>
            </w: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govits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Károly utca felújítása (3094/2 </w:t>
            </w:r>
            <w:proofErr w:type="spellStart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>)</w:t>
            </w:r>
            <w:r w:rsidR="001C02D3" w:rsidRPr="00C916A1">
              <w:rPr>
                <w:sz w:val="18"/>
                <w:szCs w:val="18"/>
              </w:rPr>
              <w:tab/>
            </w:r>
          </w:p>
          <w:p w:rsidR="0031314D" w:rsidRPr="00C916A1" w:rsidRDefault="00257865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Becsült érték: </w:t>
            </w:r>
            <w:r w:rsidR="0031314D" w:rsidRPr="00C916A1">
              <w:rPr>
                <w:rFonts w:eastAsia="Times New Roman"/>
                <w:sz w:val="18"/>
                <w:szCs w:val="18"/>
                <w:lang w:eastAsia="hu-HU"/>
              </w:rPr>
              <w:t>5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31314D" w:rsidRPr="00C916A1">
              <w:rPr>
                <w:rFonts w:eastAsia="Times New Roman"/>
                <w:sz w:val="18"/>
                <w:szCs w:val="18"/>
                <w:lang w:eastAsia="hu-HU"/>
              </w:rPr>
              <w:t>141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31314D" w:rsidRPr="00C916A1">
              <w:rPr>
                <w:rFonts w:eastAsia="Times New Roman"/>
                <w:sz w:val="18"/>
                <w:szCs w:val="18"/>
                <w:lang w:eastAsia="hu-HU"/>
              </w:rPr>
              <w:t>500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</w:p>
          <w:tbl>
            <w:tblPr>
              <w:tblW w:w="933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8"/>
              <w:gridCol w:w="6945"/>
              <w:gridCol w:w="567"/>
              <w:gridCol w:w="851"/>
            </w:tblGrid>
            <w:tr w:rsidR="0031314D" w:rsidRPr="0031314D" w:rsidTr="0031314D">
              <w:trPr>
                <w:trHeight w:val="315"/>
              </w:trPr>
              <w:tc>
                <w:tcPr>
                  <w:tcW w:w="9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</w:t>
                  </w:r>
                </w:p>
              </w:tc>
              <w:tc>
                <w:tcPr>
                  <w:tcW w:w="6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Padkanyesés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31314D" w:rsidRPr="0031314D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Felesleges föld felrakása és elszállítása lerakóhelyi díjjal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31314D" w:rsidRPr="0031314D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gram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Szegély építés</w:t>
                  </w:r>
                  <w:proofErr w:type="gramEnd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íven (futósor)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31314D" w:rsidRPr="0031314D" w:rsidTr="0031314D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Burkolat csatlakozás kialakítása vágással bontással, bontott anyag elszáll</w:t>
                  </w:r>
                  <w:r w:rsidR="008B02AF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í</w:t>
                  </w: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tásával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proofErr w:type="spell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fm</w:t>
                  </w:r>
                  <w:proofErr w:type="spellEnd"/>
                </w:p>
              </w:tc>
            </w:tr>
            <w:tr w:rsidR="0031314D" w:rsidRPr="0031314D" w:rsidTr="0031314D">
              <w:trPr>
                <w:trHeight w:val="94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Meglévő útalap profilozása (tető szelvénnyel vagy egyoldali eséssel) </w:t>
                  </w:r>
                  <w:proofErr w:type="spell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gréderezéssel</w:t>
                  </w:r>
                  <w:proofErr w:type="spellEnd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és átlag 6 cm Z0/22 vagy FZKA 0/32 zúzottkővel </w:t>
                  </w:r>
                  <w:proofErr w:type="spell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finiserrel</w:t>
                  </w:r>
                  <w:proofErr w:type="spellEnd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(teherbírás kontroll vizsgálat E2</w:t>
                  </w:r>
                  <w:proofErr w:type="gram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&gt;70MN</w:t>
                  </w:r>
                  <w:proofErr w:type="gramEnd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/m2 </w:t>
                  </w:r>
                  <w:proofErr w:type="spell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Tt</w:t>
                  </w:r>
                  <w:proofErr w:type="spellEnd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&lt;2)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31314D" w:rsidRPr="0031314D" w:rsidTr="0031314D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6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Burkolatszél és foltszerű javítás készítése pályaszerkezet javítás 0,7 m min. szélességben, 30 cm </w:t>
                  </w:r>
                  <w:proofErr w:type="spell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</w:t>
                  </w:r>
                  <w:proofErr w:type="spellEnd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zúzottkő alap (M56) beépítésével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m2</w:t>
                  </w:r>
                </w:p>
              </w:tc>
            </w:tr>
            <w:tr w:rsidR="0031314D" w:rsidRPr="0031314D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7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Aszfalt AC11 kopóréteg 6 cm </w:t>
                  </w:r>
                  <w:proofErr w:type="spell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finiserrel</w:t>
                  </w:r>
                  <w:proofErr w:type="spellEnd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(5,5-6,5cm)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31314D" w:rsidRPr="0031314D" w:rsidTr="0031314D">
              <w:trPr>
                <w:trHeight w:val="6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8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50-100 cm széles zúzottkő padka építése</w:t>
                  </w:r>
                  <w:r w:rsidRPr="0031314D">
                    <w:rPr>
                      <w:rFonts w:eastAsia="Times New Roman"/>
                      <w:sz w:val="18"/>
                      <w:lang w:eastAsia="hu-HU"/>
                    </w:rPr>
                    <w:t xml:space="preserve"> ~10 cm</w:t>
                  </w: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</w:t>
                  </w:r>
                  <w:proofErr w:type="spellStart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vtg-ban</w:t>
                  </w:r>
                  <w:proofErr w:type="spellEnd"/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 xml:space="preserve"> (Z0/20), bejárók szintkiegyenlítése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m3</w:t>
                  </w:r>
                </w:p>
              </w:tc>
            </w:tr>
            <w:tr w:rsidR="0031314D" w:rsidRPr="0031314D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10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Közműaknák szintre helyezése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db</w:t>
                  </w:r>
                </w:p>
              </w:tc>
            </w:tr>
            <w:tr w:rsidR="0031314D" w:rsidRPr="0031314D" w:rsidTr="0031314D">
              <w:trPr>
                <w:trHeight w:val="315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11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8B02AF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Ideiglenes forgalomkorlátozás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hét</w:t>
                  </w:r>
                </w:p>
              </w:tc>
            </w:tr>
            <w:tr w:rsidR="0031314D" w:rsidRPr="0031314D" w:rsidTr="0031314D">
              <w:trPr>
                <w:trHeight w:val="330"/>
              </w:trPr>
              <w:tc>
                <w:tcPr>
                  <w:tcW w:w="9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12</w:t>
                  </w:r>
                </w:p>
              </w:tc>
              <w:tc>
                <w:tcPr>
                  <w:tcW w:w="6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14D" w:rsidRPr="0031314D" w:rsidRDefault="0031314D" w:rsidP="0031314D">
                  <w:pPr>
                    <w:jc w:val="left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Közmű szakfelügyeletek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1314D" w:rsidRPr="0031314D" w:rsidRDefault="0031314D" w:rsidP="0031314D">
                  <w:pPr>
                    <w:jc w:val="center"/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</w:pPr>
                  <w:r w:rsidRPr="0031314D">
                    <w:rPr>
                      <w:rFonts w:eastAsia="Times New Roman"/>
                      <w:color w:val="000000"/>
                      <w:sz w:val="18"/>
                      <w:lang w:eastAsia="hu-HU"/>
                    </w:rPr>
                    <w:t>alkalom</w:t>
                  </w:r>
                </w:p>
              </w:tc>
            </w:tr>
          </w:tbl>
          <w:p w:rsidR="001C02D3" w:rsidRPr="00C916A1" w:rsidRDefault="00E421F6" w:rsidP="00D1626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közbeszerzés jelen része kapcsán további információ a dokumentációban található.</w:t>
            </w:r>
          </w:p>
          <w:p w:rsidR="001C02D3" w:rsidRPr="00C916A1" w:rsidRDefault="001C02D3" w:rsidP="00D16262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C51ACC" w:rsidRPr="00C916A1" w:rsidTr="001C02D3">
        <w:tc>
          <w:tcPr>
            <w:tcW w:w="7059" w:type="dxa"/>
            <w:hideMark/>
          </w:tcPr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II.2.5) Értékelési szempont valamennyi rész vonatkozásában: </w:t>
            </w:r>
            <w:r w:rsidRPr="00C916A1">
              <w:rPr>
                <w:b/>
                <w:sz w:val="18"/>
                <w:szCs w:val="18"/>
              </w:rPr>
              <w:t>Legjobb ár-érték arány.</w:t>
            </w:r>
          </w:p>
          <w:p w:rsidR="00C51ACC" w:rsidRPr="00C916A1" w:rsidRDefault="00C51ACC" w:rsidP="00C51ACC">
            <w:pPr>
              <w:rPr>
                <w:b/>
                <w:i/>
                <w:sz w:val="18"/>
                <w:szCs w:val="18"/>
              </w:rPr>
            </w:pPr>
            <w:r w:rsidRPr="00C916A1">
              <w:rPr>
                <w:b/>
                <w:i/>
                <w:sz w:val="18"/>
                <w:szCs w:val="18"/>
              </w:rPr>
              <w:t xml:space="preserve">                     Értékelési </w:t>
            </w:r>
            <w:proofErr w:type="gramStart"/>
            <w:r w:rsidRPr="00C916A1">
              <w:rPr>
                <w:b/>
                <w:i/>
                <w:sz w:val="18"/>
                <w:szCs w:val="18"/>
              </w:rPr>
              <w:t>részszempont                                                 Súlyszám</w:t>
            </w:r>
            <w:proofErr w:type="gramEnd"/>
          </w:p>
          <w:p w:rsidR="00C51ACC" w:rsidRPr="00C916A1" w:rsidRDefault="00C51ACC" w:rsidP="00C51ACC">
            <w:pPr>
              <w:spacing w:before="120"/>
              <w:ind w:left="5460" w:hanging="546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 xml:space="preserve">1. </w:t>
            </w:r>
            <w:r w:rsidRPr="00C916A1">
              <w:rPr>
                <w:b/>
                <w:sz w:val="18"/>
                <w:szCs w:val="18"/>
              </w:rPr>
              <w:t>Nettó ajánlati ár</w:t>
            </w:r>
            <w:r w:rsidRPr="00C916A1">
              <w:rPr>
                <w:sz w:val="18"/>
                <w:szCs w:val="18"/>
              </w:rPr>
              <w:t xml:space="preserve">, </w:t>
            </w:r>
            <w:proofErr w:type="gramStart"/>
            <w:r w:rsidRPr="00C916A1">
              <w:rPr>
                <w:sz w:val="18"/>
                <w:szCs w:val="18"/>
              </w:rPr>
              <w:t>HUF                                                                         50</w:t>
            </w:r>
            <w:proofErr w:type="gramEnd"/>
          </w:p>
          <w:p w:rsidR="00C51ACC" w:rsidRPr="00C916A1" w:rsidRDefault="00C51ACC" w:rsidP="00C51ACC">
            <w:pPr>
              <w:spacing w:before="120"/>
              <w:ind w:left="5460" w:hanging="546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 xml:space="preserve">2. </w:t>
            </w:r>
            <w:r w:rsidRPr="00C916A1">
              <w:rPr>
                <w:b/>
                <w:sz w:val="18"/>
                <w:szCs w:val="18"/>
              </w:rPr>
              <w:t>Jótállás időtartama</w:t>
            </w:r>
            <w:r w:rsidRPr="00C916A1">
              <w:rPr>
                <w:sz w:val="18"/>
                <w:szCs w:val="18"/>
              </w:rPr>
              <w:t>, (hónapban megadva)</w:t>
            </w:r>
          </w:p>
          <w:p w:rsidR="00C51ACC" w:rsidRPr="00C916A1" w:rsidRDefault="00C51ACC" w:rsidP="00C51ACC">
            <w:pPr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 xml:space="preserve">minimum 36 hónap, maximum 60 hónap </w:t>
            </w:r>
            <w:proofErr w:type="gramStart"/>
            <w:r w:rsidRPr="00C916A1">
              <w:rPr>
                <w:sz w:val="18"/>
                <w:szCs w:val="18"/>
              </w:rPr>
              <w:t xml:space="preserve">vállalható                           </w:t>
            </w:r>
            <w:r w:rsidR="008B02AF">
              <w:rPr>
                <w:sz w:val="18"/>
                <w:szCs w:val="18"/>
              </w:rPr>
              <w:t xml:space="preserve"> </w:t>
            </w:r>
            <w:r w:rsidRPr="00C916A1">
              <w:rPr>
                <w:sz w:val="18"/>
                <w:szCs w:val="18"/>
              </w:rPr>
              <w:t xml:space="preserve">     25</w:t>
            </w:r>
            <w:proofErr w:type="gramEnd"/>
          </w:p>
          <w:p w:rsidR="00C51ACC" w:rsidRPr="00C916A1" w:rsidRDefault="00C51ACC" w:rsidP="00C51ACC">
            <w:pPr>
              <w:spacing w:before="120"/>
              <w:ind w:left="5460" w:hanging="546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 xml:space="preserve">3. </w:t>
            </w:r>
            <w:r w:rsidRPr="00C916A1">
              <w:rPr>
                <w:b/>
                <w:sz w:val="18"/>
                <w:szCs w:val="18"/>
              </w:rPr>
              <w:t>Korábbi</w:t>
            </w:r>
            <w:r w:rsidRPr="00C916A1">
              <w:rPr>
                <w:sz w:val="18"/>
                <w:szCs w:val="18"/>
              </w:rPr>
              <w:t xml:space="preserve"> </w:t>
            </w:r>
            <w:r w:rsidRPr="00C916A1">
              <w:rPr>
                <w:b/>
                <w:sz w:val="18"/>
                <w:szCs w:val="18"/>
              </w:rPr>
              <w:t>teljesítési határidő</w:t>
            </w:r>
            <w:r w:rsidRPr="00C916A1">
              <w:rPr>
                <w:sz w:val="18"/>
                <w:szCs w:val="18"/>
              </w:rPr>
              <w:t xml:space="preserve"> (napokban megadva)</w:t>
            </w:r>
          </w:p>
          <w:p w:rsidR="00C51ACC" w:rsidRPr="00C916A1" w:rsidRDefault="00C51ACC" w:rsidP="00C51ACC">
            <w:pPr>
              <w:ind w:left="5460" w:hanging="546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 xml:space="preserve">Ajánlatkérő által meghatározott, 2017. </w:t>
            </w:r>
            <w:r w:rsidR="00C916A1" w:rsidRPr="00C916A1">
              <w:rPr>
                <w:sz w:val="18"/>
                <w:szCs w:val="18"/>
              </w:rPr>
              <w:t>szeptember 14</w:t>
            </w:r>
            <w:r w:rsidRPr="00C916A1">
              <w:rPr>
                <w:sz w:val="18"/>
                <w:szCs w:val="18"/>
              </w:rPr>
              <w:t xml:space="preserve">-i határnaphoz képest </w:t>
            </w:r>
          </w:p>
          <w:p w:rsidR="00C51ACC" w:rsidRPr="00C916A1" w:rsidRDefault="00C51ACC" w:rsidP="00C51ACC">
            <w:pPr>
              <w:tabs>
                <w:tab w:val="left" w:pos="4063"/>
              </w:tabs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 xml:space="preserve">vállalt korábbi teljesítési határidő </w:t>
            </w:r>
            <w:proofErr w:type="gramStart"/>
            <w:r w:rsidRPr="00C916A1">
              <w:rPr>
                <w:sz w:val="18"/>
                <w:szCs w:val="18"/>
              </w:rPr>
              <w:t>nap(</w:t>
            </w:r>
            <w:proofErr w:type="gramEnd"/>
            <w:r w:rsidRPr="00C916A1">
              <w:rPr>
                <w:sz w:val="18"/>
                <w:szCs w:val="18"/>
              </w:rPr>
              <w:t>ok)</w:t>
            </w:r>
            <w:proofErr w:type="spellStart"/>
            <w:r w:rsidRPr="00C916A1">
              <w:rPr>
                <w:sz w:val="18"/>
                <w:szCs w:val="18"/>
              </w:rPr>
              <w:t>ban</w:t>
            </w:r>
            <w:proofErr w:type="spellEnd"/>
            <w:r w:rsidRPr="00C916A1">
              <w:rPr>
                <w:sz w:val="18"/>
                <w:szCs w:val="18"/>
              </w:rPr>
              <w:t xml:space="preserve"> megadva –</w:t>
            </w:r>
            <w:r w:rsidRPr="00C916A1">
              <w:rPr>
                <w:sz w:val="18"/>
                <w:szCs w:val="18"/>
              </w:rPr>
              <w:tab/>
            </w:r>
          </w:p>
          <w:p w:rsidR="00C51ACC" w:rsidRPr="00C916A1" w:rsidRDefault="00C51ACC" w:rsidP="00C51ACC">
            <w:pPr>
              <w:rPr>
                <w:b/>
                <w:sz w:val="18"/>
                <w:szCs w:val="18"/>
                <w:u w:val="single"/>
              </w:rPr>
            </w:pPr>
            <w:r w:rsidRPr="00C916A1">
              <w:rPr>
                <w:sz w:val="18"/>
                <w:szCs w:val="18"/>
              </w:rPr>
              <w:t xml:space="preserve">A fenti, dátum szerint megjelölt időpontnál </w:t>
            </w:r>
            <w:r w:rsidRPr="00C916A1">
              <w:rPr>
                <w:b/>
                <w:sz w:val="18"/>
                <w:szCs w:val="18"/>
                <w:u w:val="single"/>
              </w:rPr>
              <w:t xml:space="preserve">legalább 1 nappal, legfeljebb </w:t>
            </w:r>
          </w:p>
          <w:p w:rsidR="00C51ACC" w:rsidRPr="00C916A1" w:rsidRDefault="00C51ACC" w:rsidP="00C51ACC">
            <w:pPr>
              <w:rPr>
                <w:sz w:val="18"/>
                <w:szCs w:val="18"/>
              </w:rPr>
            </w:pPr>
            <w:r w:rsidRPr="00C916A1">
              <w:rPr>
                <w:b/>
                <w:sz w:val="18"/>
                <w:szCs w:val="18"/>
                <w:u w:val="single"/>
              </w:rPr>
              <w:t>1</w:t>
            </w:r>
            <w:r w:rsidR="00C916A1" w:rsidRPr="00C916A1">
              <w:rPr>
                <w:b/>
                <w:sz w:val="18"/>
                <w:szCs w:val="18"/>
                <w:u w:val="single"/>
              </w:rPr>
              <w:t>0</w:t>
            </w:r>
            <w:r w:rsidRPr="00C916A1">
              <w:rPr>
                <w:b/>
                <w:sz w:val="18"/>
                <w:szCs w:val="18"/>
                <w:u w:val="single"/>
              </w:rPr>
              <w:t xml:space="preserve"> nappal korábbi teljesítési határidő </w:t>
            </w:r>
            <w:proofErr w:type="gramStart"/>
            <w:r w:rsidRPr="00C916A1">
              <w:rPr>
                <w:b/>
                <w:sz w:val="18"/>
                <w:szCs w:val="18"/>
                <w:u w:val="single"/>
              </w:rPr>
              <w:t>vállalható</w:t>
            </w:r>
            <w:r w:rsidRPr="00C916A1">
              <w:rPr>
                <w:sz w:val="18"/>
                <w:szCs w:val="18"/>
              </w:rPr>
              <w:t xml:space="preserve">         </w:t>
            </w:r>
            <w:r w:rsidR="008B02AF">
              <w:rPr>
                <w:sz w:val="18"/>
                <w:szCs w:val="18"/>
              </w:rPr>
              <w:t xml:space="preserve">                 </w:t>
            </w:r>
            <w:r w:rsidRPr="00C916A1">
              <w:rPr>
                <w:sz w:val="18"/>
                <w:szCs w:val="18"/>
              </w:rPr>
              <w:tab/>
            </w:r>
            <w:r w:rsidR="008B02AF">
              <w:rPr>
                <w:sz w:val="18"/>
                <w:szCs w:val="18"/>
              </w:rPr>
              <w:t xml:space="preserve">     </w:t>
            </w:r>
            <w:r w:rsidRPr="00C916A1">
              <w:rPr>
                <w:sz w:val="18"/>
                <w:szCs w:val="18"/>
              </w:rPr>
              <w:t>25</w:t>
            </w:r>
            <w:proofErr w:type="gramEnd"/>
          </w:p>
          <w:p w:rsidR="00C51ACC" w:rsidRPr="00C916A1" w:rsidRDefault="00C51ACC" w:rsidP="00C51ACC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b/>
                <w:sz w:val="18"/>
                <w:szCs w:val="18"/>
              </w:rPr>
              <w:t>Nettó ajánlati árnál alkalmazott képlet</w:t>
            </w:r>
            <w:r w:rsidRPr="00C916A1">
              <w:rPr>
                <w:sz w:val="18"/>
                <w:szCs w:val="18"/>
              </w:rPr>
              <w:t>: (legalacsonyabb ajánlati árat tartalmazó ajánlat ajánlati ára/vizsgált ajánlat ajánlati ára)*10*50.</w:t>
            </w:r>
          </w:p>
          <w:p w:rsidR="00C51ACC" w:rsidRPr="00C916A1" w:rsidRDefault="00C51ACC" w:rsidP="00C51ACC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b/>
                <w:sz w:val="18"/>
                <w:szCs w:val="18"/>
              </w:rPr>
              <w:t>Jótállás időtartamánál alkalmazott képlet</w:t>
            </w:r>
            <w:r w:rsidRPr="00C916A1">
              <w:rPr>
                <w:sz w:val="18"/>
                <w:szCs w:val="18"/>
              </w:rPr>
              <w:t>: (vizsgált jótállás/ legkedvezőbb jótállást tartalmazó ajánlat) *10*25. (Adott esetben a 60 hónapnál kedvezőbb jótállási időtartamot tartalmazó ajánlatnál 60 hónap kerül alkalmazásra a képletben és a 60 hónap, valamint az annál kedvezőbb jótállási időtartam egyaránt a maximális pontszámot kapja).</w:t>
            </w:r>
          </w:p>
          <w:p w:rsidR="00C51ACC" w:rsidRPr="00C916A1" w:rsidRDefault="00C51ACC" w:rsidP="00C54A8F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b/>
                <w:sz w:val="18"/>
                <w:szCs w:val="18"/>
              </w:rPr>
              <w:t>Teljesítési határidőnél alkalmazott képlet</w:t>
            </w:r>
            <w:r w:rsidRPr="00C916A1">
              <w:rPr>
                <w:sz w:val="18"/>
                <w:szCs w:val="18"/>
              </w:rPr>
              <w:t>: (vizsgált ajánlatban vállalt korábbi teljesítési határidő</w:t>
            </w:r>
            <w:r w:rsidR="008B02AF">
              <w:rPr>
                <w:sz w:val="18"/>
                <w:szCs w:val="18"/>
              </w:rPr>
              <w:t xml:space="preserve"> </w:t>
            </w:r>
            <w:r w:rsidR="00C54A8F">
              <w:rPr>
                <w:sz w:val="18"/>
                <w:szCs w:val="18"/>
              </w:rPr>
              <w:t>(napok száma)</w:t>
            </w:r>
            <w:r w:rsidRPr="00C916A1">
              <w:rPr>
                <w:sz w:val="18"/>
                <w:szCs w:val="18"/>
              </w:rPr>
              <w:t>/ legkedvezőbb, korábbi teljesítési határidőt tartalmazó ajánlatban vállalt teljesítési határidő</w:t>
            </w:r>
            <w:r w:rsidR="00C54A8F">
              <w:rPr>
                <w:sz w:val="18"/>
                <w:szCs w:val="18"/>
              </w:rPr>
              <w:t xml:space="preserve"> (napok száma)</w:t>
            </w:r>
            <w:r w:rsidRPr="00C916A1">
              <w:rPr>
                <w:sz w:val="18"/>
                <w:szCs w:val="18"/>
              </w:rPr>
              <w:t>)*10*25. (Adott esetben 1</w:t>
            </w:r>
            <w:r w:rsidR="00C916A1" w:rsidRPr="00C916A1">
              <w:rPr>
                <w:sz w:val="18"/>
                <w:szCs w:val="18"/>
              </w:rPr>
              <w:t>0</w:t>
            </w:r>
            <w:r w:rsidRPr="00C916A1">
              <w:rPr>
                <w:sz w:val="18"/>
                <w:szCs w:val="18"/>
              </w:rPr>
              <w:t xml:space="preserve"> napnál kedvezőbb korábbi teljesítési határidőt tartalmazó ajánlatnál </w:t>
            </w:r>
            <w:r w:rsidR="00C916A1" w:rsidRPr="00C916A1">
              <w:rPr>
                <w:sz w:val="18"/>
                <w:szCs w:val="18"/>
              </w:rPr>
              <w:t>10</w:t>
            </w:r>
            <w:r w:rsidRPr="00C916A1">
              <w:rPr>
                <w:sz w:val="18"/>
                <w:szCs w:val="18"/>
              </w:rPr>
              <w:t xml:space="preserve"> nap kerül alkalmazásra a képletben és a 1</w:t>
            </w:r>
            <w:r w:rsidR="00C916A1" w:rsidRPr="00C916A1">
              <w:rPr>
                <w:sz w:val="18"/>
                <w:szCs w:val="18"/>
              </w:rPr>
              <w:t>0</w:t>
            </w:r>
            <w:r w:rsidRPr="00C916A1">
              <w:rPr>
                <w:sz w:val="18"/>
                <w:szCs w:val="18"/>
              </w:rPr>
              <w:t xml:space="preserve"> nap, valamint az annál kedvezőbb előteljesítési határidő egyaránt a maximális pontszámot kapja).</w:t>
            </w:r>
          </w:p>
        </w:tc>
        <w:tc>
          <w:tcPr>
            <w:tcW w:w="2656" w:type="dxa"/>
            <w:hideMark/>
          </w:tcPr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</w:p>
        </w:tc>
      </w:tr>
      <w:tr w:rsidR="00C51ACC" w:rsidRPr="00C916A1" w:rsidTr="001C02D3">
        <w:tc>
          <w:tcPr>
            <w:tcW w:w="9715" w:type="dxa"/>
            <w:gridSpan w:val="2"/>
            <w:hideMark/>
          </w:tcPr>
          <w:p w:rsidR="00C51ACC" w:rsidRPr="00C916A1" w:rsidRDefault="00C51ACC" w:rsidP="00C51ACC">
            <w:pPr>
              <w:spacing w:before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II.2.6) Becsült érték: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51ACC" w:rsidRPr="00C916A1" w:rsidRDefault="00C51ACC" w:rsidP="00C51ACC">
            <w:pPr>
              <w:spacing w:before="60" w:after="6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Érték ÁFA nélkül: </w:t>
            </w:r>
            <w:r w:rsidR="00E40DD7" w:rsidRPr="00C916A1">
              <w:rPr>
                <w:rFonts w:eastAsia="Times New Roman"/>
                <w:sz w:val="18"/>
                <w:szCs w:val="18"/>
                <w:lang w:eastAsia="hu-HU"/>
              </w:rPr>
              <w:t>97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E40DD7" w:rsidRPr="00C916A1">
              <w:rPr>
                <w:rFonts w:eastAsia="Times New Roman"/>
                <w:sz w:val="18"/>
                <w:szCs w:val="18"/>
                <w:lang w:eastAsia="hu-HU"/>
              </w:rPr>
              <w:t>452</w:t>
            </w:r>
            <w:r w:rsidR="008B02A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E40DD7" w:rsidRPr="00C916A1">
              <w:rPr>
                <w:rFonts w:eastAsia="Times New Roman"/>
                <w:sz w:val="18"/>
                <w:szCs w:val="18"/>
                <w:lang w:eastAsia="hu-HU"/>
              </w:rPr>
              <w:t>600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esetében ennek a résznek a 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teljes időtartamára vonatkozó becsült összértéke)</w:t>
            </w:r>
          </w:p>
        </w:tc>
      </w:tr>
      <w:tr w:rsidR="00C51ACC" w:rsidRPr="00C916A1" w:rsidTr="001C02D3">
        <w:tc>
          <w:tcPr>
            <w:tcW w:w="9715" w:type="dxa"/>
            <w:gridSpan w:val="2"/>
            <w:hideMark/>
          </w:tcPr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II.2.7)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szerződés, </w:t>
            </w:r>
            <w:proofErr w:type="spell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vagy dinamikus beszerzési rendszer időtartama </w:t>
            </w:r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Időtartam hónapban: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vagy napban: [ ]</w:t>
            </w:r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vagy Kezdés: 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/ </w:t>
            </w:r>
            <w:r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Befejezés: 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2017/</w:t>
            </w:r>
            <w:r w:rsidR="00C916A1"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09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r w:rsidR="00C916A1"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14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naphoz képest megadott korábbi teljesítési határidő napokban - bírálati szempont</w:t>
            </w:r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szerződés meghosszabbítható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nem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meghosszabbítás leírása:</w:t>
            </w:r>
          </w:p>
        </w:tc>
      </w:tr>
      <w:tr w:rsidR="00C51ACC" w:rsidRPr="00C916A1" w:rsidTr="001C02D3">
        <w:tc>
          <w:tcPr>
            <w:tcW w:w="9715" w:type="dxa"/>
            <w:gridSpan w:val="2"/>
            <w:hideMark/>
          </w:tcPr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II.2.8) Az ajánlattételre vagy részvételre felhívandó gazdasági szereplők számának korlátozására vonatkozó információ -</w:t>
            </w:r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gazdasági szereplők tervezett száma (keretszáma):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vagy</w:t>
            </w:r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Tervezett minimum: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/ Maximális szám: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[ ]</w:t>
            </w:r>
          </w:p>
          <w:p w:rsidR="00C51ACC" w:rsidRPr="00C916A1" w:rsidRDefault="00C51ACC" w:rsidP="00C51ACC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 jelentkezők számának korlátozására vonatkozó objektív szempontok:</w:t>
            </w:r>
          </w:p>
        </w:tc>
      </w:tr>
      <w:tr w:rsidR="00C51ACC" w:rsidRPr="00C916A1" w:rsidTr="001C02D3">
        <w:tc>
          <w:tcPr>
            <w:tcW w:w="7059" w:type="dxa"/>
            <w:hideMark/>
          </w:tcPr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II.2.9) Változatokra (alternatív ajánlatokra) vonatkozó információk</w:t>
            </w:r>
          </w:p>
          <w:p w:rsidR="00C51ACC" w:rsidRPr="00C916A1" w:rsidRDefault="00C51ACC" w:rsidP="00C51ACC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Elfogadhatók változatok (alternatív ajánlatok)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  <w:tc>
          <w:tcPr>
            <w:tcW w:w="2656" w:type="dxa"/>
            <w:hideMark/>
          </w:tcPr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</w:p>
        </w:tc>
      </w:tr>
      <w:tr w:rsidR="00C51ACC" w:rsidRPr="00C916A1" w:rsidTr="001C02D3">
        <w:tc>
          <w:tcPr>
            <w:tcW w:w="9715" w:type="dxa"/>
            <w:gridSpan w:val="2"/>
            <w:hideMark/>
          </w:tcPr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II.2.10) Opciókra vonatkozó információ</w:t>
            </w:r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Opciók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nem Opciók leírása:</w:t>
            </w:r>
          </w:p>
        </w:tc>
      </w:tr>
      <w:tr w:rsidR="00C51ACC" w:rsidRPr="00C916A1" w:rsidTr="001C02D3">
        <w:tc>
          <w:tcPr>
            <w:tcW w:w="9715" w:type="dxa"/>
            <w:gridSpan w:val="2"/>
            <w:hideMark/>
          </w:tcPr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II.2.11) Információ az elektronikus katalógusokról -</w:t>
            </w:r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Az ajánlatokat elektronikus katalógus formájában kell benyújtani, vagy azoknak elektronikus katalógust kell tartalmazniuk</w:t>
            </w:r>
          </w:p>
        </w:tc>
      </w:tr>
      <w:tr w:rsidR="00C51ACC" w:rsidRPr="00C916A1" w:rsidTr="001C02D3">
        <w:tc>
          <w:tcPr>
            <w:tcW w:w="9715" w:type="dxa"/>
            <w:gridSpan w:val="2"/>
            <w:hideMark/>
          </w:tcPr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II.2.12) Európai uniós alapokra vonatkozó információk</w:t>
            </w:r>
          </w:p>
          <w:p w:rsidR="00C51ACC" w:rsidRPr="00C916A1" w:rsidRDefault="00C51ACC" w:rsidP="00C51AC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közbeszerzés európai uniós alapokból finanszírozott projekttel és/vagy programmal kapcsolatos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C51ACC" w:rsidRPr="00C916A1" w:rsidRDefault="00C51ACC" w:rsidP="00C51ACC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Projekt száma vagy hivatkozási száma:</w:t>
            </w:r>
          </w:p>
        </w:tc>
      </w:tr>
      <w:tr w:rsidR="00C51ACC" w:rsidRPr="00C916A1" w:rsidTr="001C02D3">
        <w:tc>
          <w:tcPr>
            <w:tcW w:w="9715" w:type="dxa"/>
            <w:gridSpan w:val="2"/>
            <w:hideMark/>
          </w:tcPr>
          <w:p w:rsidR="00C51ACC" w:rsidRPr="00C916A1" w:rsidRDefault="00C51ACC" w:rsidP="00C51ACC">
            <w:pPr>
              <w:spacing w:before="120" w:after="120"/>
              <w:rPr>
                <w:sz w:val="18"/>
                <w:szCs w:val="18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II.2.13) További információ -</w:t>
            </w:r>
          </w:p>
        </w:tc>
      </w:tr>
    </w:tbl>
    <w:p w:rsidR="00DF514E" w:rsidRPr="00C916A1" w:rsidRDefault="00DF514E" w:rsidP="0042537D">
      <w:pPr>
        <w:spacing w:before="120" w:after="120"/>
        <w:jc w:val="left"/>
        <w:rPr>
          <w:rFonts w:eastAsia="Times New Roman"/>
          <w:b/>
          <w:bCs/>
          <w:sz w:val="28"/>
          <w:szCs w:val="28"/>
          <w:lang w:eastAsia="hu-HU"/>
        </w:rPr>
      </w:pP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sz w:val="28"/>
          <w:szCs w:val="28"/>
          <w:lang w:eastAsia="hu-HU"/>
        </w:rPr>
        <w:t>III. szakasz: Jogi, gazdasági, pénzügyi és műszaki információk</w:t>
      </w: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>III.1) Részvételi feltételek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5125"/>
      </w:tblGrid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III.1.1) Kizáró okok és a szakmai tevékenység végzésére vonatkozó alkalmasság</w:t>
            </w:r>
          </w:p>
          <w:p w:rsidR="00F31610" w:rsidRPr="00C916A1" w:rsidRDefault="00F31610" w:rsidP="00126B9F">
            <w:pPr>
              <w:spacing w:before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 kizáró okok felsorolása:</w:t>
            </w:r>
          </w:p>
          <w:p w:rsidR="00126B9F" w:rsidRPr="00C916A1" w:rsidRDefault="007E2CC2" w:rsidP="007E2CC2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Az eljárásban nem lehet ajánlattevő, alvállalkozó, és nem vehet részt az alkalmasság igazolásában olyan gazdasági szereplő, akivel szemben a Kbt. 62. § (1)-(2) bekezdéseiben foglalt kizáró okok bármelyike fennáll.</w:t>
            </w:r>
          </w:p>
          <w:p w:rsidR="00F31610" w:rsidRPr="00C916A1" w:rsidRDefault="00F31610" w:rsidP="00126B9F">
            <w:pPr>
              <w:spacing w:before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</w:p>
          <w:p w:rsidR="007E2CC2" w:rsidRPr="00C916A1" w:rsidRDefault="007E2CC2" w:rsidP="007E2CC2">
            <w:pPr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kizáró okok fenn nem állásáról a Kbt. 114. § (2) bekezdése és a 321/2015 (X.30.) Korm. rendelet 17. § (1) bekezdése alapján kell Ajánlattevőknek nyilatkozniuk, valamint a Kbt. 62. § (1) bekezdés k) pont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kb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) alpontját a 321/2015 (X.30.) Korm. rendelet 8. § i) pont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ib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) alpontja és a 10. § g) pont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gb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) alpontja szerint kell igazolni.</w:t>
            </w:r>
          </w:p>
          <w:p w:rsidR="00126B9F" w:rsidRPr="00C916A1" w:rsidRDefault="007E2CC2" w:rsidP="007E2CC2">
            <w:pPr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Ajánlattevő a Kbt. 67. § (4) bekezdésére és a 321/2015 (X.30.) Korm</w:t>
            </w:r>
            <w:r w:rsidR="00C848F3" w:rsidRPr="00C916A1">
              <w:rPr>
                <w:rFonts w:eastAsia="Times New Roman"/>
                <w:sz w:val="18"/>
                <w:szCs w:val="18"/>
                <w:lang w:eastAsia="hu-HU"/>
              </w:rPr>
              <w:t>. rendelet 17. § (2) bekezdésére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figyelemmel ajánlatában köteles benyújtani arra vonatkozó nyilatkozatát, hogy nem vesz igénybe a szerződés teljesítéséhez a 62. § szerinti kizáró okok hatálya alá eső alvállalkozót.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Szakmai tevékenység végzésére vonatkozó alkalmasság előírása [Kbt. 65. § (1) bekezdés 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pont]:</w:t>
            </w:r>
            <w:r w:rsidR="00126B9F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26B9F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C916A1" w:rsidRDefault="00F31610" w:rsidP="00126B9F">
            <w:pPr>
              <w:tabs>
                <w:tab w:val="left" w:pos="5975"/>
              </w:tabs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Szakmai tevékenység végzésére vonatkozó alkalmasság igazolása:</w:t>
            </w:r>
            <w:r w:rsidR="00126B9F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26B9F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727165">
            <w:pPr>
              <w:spacing w:before="120" w:after="120"/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III.1.2) Gazdasági és pénzügyi alkalmasság</w:t>
            </w:r>
            <w:r w:rsidR="007E2CC2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proofErr w:type="gramStart"/>
            <w:r w:rsidR="007E2CC2" w:rsidRPr="00C916A1">
              <w:rPr>
                <w:sz w:val="18"/>
                <w:szCs w:val="18"/>
              </w:rPr>
              <w:t>A</w:t>
            </w:r>
            <w:proofErr w:type="gramEnd"/>
            <w:r w:rsidR="007E2CC2" w:rsidRPr="00C916A1">
              <w:rPr>
                <w:sz w:val="18"/>
                <w:szCs w:val="18"/>
              </w:rPr>
              <w:t xml:space="preserve"> Kbt. 115. § (</w:t>
            </w:r>
            <w:r w:rsidR="00727165" w:rsidRPr="00C916A1">
              <w:rPr>
                <w:sz w:val="18"/>
                <w:szCs w:val="18"/>
              </w:rPr>
              <w:t>2</w:t>
            </w:r>
            <w:r w:rsidR="007E2CC2" w:rsidRPr="00C916A1">
              <w:rPr>
                <w:sz w:val="18"/>
                <w:szCs w:val="18"/>
              </w:rPr>
              <w:t>) bekezdésében foglaltakra tekintettel Ajánlatkérő nem ír elő gazdasági és pénzügyi alkalmassági követelményeket</w:t>
            </w:r>
            <w:r w:rsidR="007E2CC2" w:rsidRPr="00C916A1">
              <w:t>.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  <w:r w:rsidR="007E2CC2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7E2CC2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Alkalmassági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minimumkövetelmény(</w:t>
            </w:r>
            <w:proofErr w:type="spellStart"/>
            <w:proofErr w:type="gram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):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>-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594BFF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III.1.3) Műszaki, illetve szakmai alkalmasság</w:t>
            </w:r>
            <w:r w:rsidR="007E2CC2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proofErr w:type="gramStart"/>
            <w:r w:rsidR="007E2CC2" w:rsidRPr="00C916A1">
              <w:rPr>
                <w:sz w:val="18"/>
                <w:szCs w:val="18"/>
              </w:rPr>
              <w:t>A</w:t>
            </w:r>
            <w:proofErr w:type="gramEnd"/>
            <w:r w:rsidR="007E2CC2" w:rsidRPr="00C916A1">
              <w:rPr>
                <w:sz w:val="18"/>
                <w:szCs w:val="18"/>
              </w:rPr>
              <w:t xml:space="preserve"> Kbt. 115. § (</w:t>
            </w:r>
            <w:r w:rsidR="00594BFF" w:rsidRPr="00C916A1">
              <w:rPr>
                <w:sz w:val="18"/>
                <w:szCs w:val="18"/>
              </w:rPr>
              <w:t>2</w:t>
            </w:r>
            <w:r w:rsidR="007E2CC2" w:rsidRPr="00C916A1">
              <w:rPr>
                <w:sz w:val="18"/>
                <w:szCs w:val="18"/>
              </w:rPr>
              <w:t>) bekezdésében foglaltakra tekintettel Ajánlatkérő nem ír elő műszaki, illetve szakmai alkalmassági követelményeket.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7E2CC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  <w:r w:rsidR="007E2CC2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7E2CC2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Alkalmassági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minimumkövetelmény(</w:t>
            </w:r>
            <w:proofErr w:type="spellStart"/>
            <w:proofErr w:type="gram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):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részvételre vonatkozó objektív szabályok és kritériumok</w:t>
            </w:r>
            <w:r w:rsidR="007E2CC2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-</w:t>
            </w:r>
          </w:p>
          <w:p w:rsidR="00F31610" w:rsidRPr="00C916A1" w:rsidRDefault="00F31610" w:rsidP="00D541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 szabályok és kritériumok felsorolása, rövid ismertetése: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III.1.5) Fenntartott szerződésekre vonatkozó információk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szerződés védett műhelyek és olyan gazdasági szereplők számára fenntartott, amelyek célja a fogyatékkal élő vagy hátrányos helyzetű személyek társadalmi és szakmai integrációja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szerződés teljesítése védett munkahely-teremtési programok keretében történik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szerződés a Kbt. 114. § (11) bekezdése szerint fenntartott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III.1.6)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 biztosítékai: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D541EB" w:rsidRPr="00C916A1" w:rsidRDefault="00D541EB" w:rsidP="00D541EB">
            <w:pPr>
              <w:autoSpaceDE w:val="0"/>
              <w:autoSpaceDN w:val="0"/>
              <w:adjustRightInd w:val="0"/>
              <w:ind w:right="56"/>
              <w:rPr>
                <w:bCs/>
                <w:iCs/>
                <w:sz w:val="18"/>
                <w:szCs w:val="18"/>
              </w:rPr>
            </w:pPr>
            <w:r w:rsidRPr="00C916A1">
              <w:rPr>
                <w:b/>
                <w:bCs/>
                <w:iCs/>
                <w:sz w:val="18"/>
                <w:szCs w:val="18"/>
              </w:rPr>
              <w:t>Hibás teljesítési biztosíték (jótállási biztosíték):</w:t>
            </w:r>
            <w:r w:rsidRPr="00C916A1">
              <w:rPr>
                <w:bCs/>
                <w:iCs/>
                <w:sz w:val="18"/>
                <w:szCs w:val="18"/>
              </w:rPr>
              <w:t xml:space="preserve"> A Kbt. 134. § (3) bekezdése alapján a szerződés hibás teljesítésével kapcsolatos jótállási igények biztosítékaként a szerződés szerinti, tartalékkeret és áfa nélkül számított ellenszolgáltatás 5 százalékának megfelelő biztosíték kerül kikötésre.</w:t>
            </w:r>
          </w:p>
          <w:p w:rsidR="00D541EB" w:rsidRPr="00C916A1" w:rsidRDefault="00D541EB" w:rsidP="003D328B">
            <w:pPr>
              <w:autoSpaceDE w:val="0"/>
              <w:autoSpaceDN w:val="0"/>
              <w:adjustRightInd w:val="0"/>
              <w:spacing w:before="60"/>
              <w:ind w:right="57"/>
              <w:rPr>
                <w:bCs/>
                <w:iCs/>
                <w:sz w:val="18"/>
                <w:szCs w:val="18"/>
              </w:rPr>
            </w:pPr>
            <w:r w:rsidRPr="00C916A1">
              <w:rPr>
                <w:bCs/>
                <w:iCs/>
                <w:sz w:val="18"/>
                <w:szCs w:val="18"/>
              </w:rPr>
              <w:t>A Kbt. 134. § (4) bekezdése alapján a jótállási biztosítékot a jótállási kötelezettség kezdetének időpontjában kell rendelkezésre bocsátani. A jótállási biztosíték időbeli hatálya: a jótállási kötelezettség kezdetének időpontjától (a beruházás maradéktalan teljesítését igazoló átadás-átvételi jegyzőkönyv alapján kiállított teljesítésigazolás napja, a teljesítés időpontja) a jótállási időszak végéig.</w:t>
            </w:r>
          </w:p>
          <w:p w:rsidR="00D541EB" w:rsidRPr="00C916A1" w:rsidRDefault="00D541EB" w:rsidP="00D541EB">
            <w:pPr>
              <w:autoSpaceDE w:val="0"/>
              <w:autoSpaceDN w:val="0"/>
              <w:adjustRightInd w:val="0"/>
              <w:ind w:right="56"/>
              <w:rPr>
                <w:bCs/>
                <w:iCs/>
                <w:sz w:val="18"/>
                <w:szCs w:val="18"/>
              </w:rPr>
            </w:pPr>
            <w:r w:rsidRPr="00C916A1">
              <w:rPr>
                <w:bCs/>
                <w:iCs/>
                <w:sz w:val="18"/>
                <w:szCs w:val="18"/>
              </w:rPr>
              <w:t xml:space="preserve">A jótállási időszak időtartama minimum </w:t>
            </w:r>
            <w:r w:rsidR="00421B33" w:rsidRPr="00C916A1">
              <w:rPr>
                <w:bCs/>
                <w:iCs/>
                <w:sz w:val="18"/>
                <w:szCs w:val="18"/>
              </w:rPr>
              <w:t xml:space="preserve">36 hónap és maximum </w:t>
            </w:r>
            <w:r w:rsidRPr="00C916A1">
              <w:rPr>
                <w:bCs/>
                <w:iCs/>
                <w:sz w:val="18"/>
                <w:szCs w:val="18"/>
              </w:rPr>
              <w:t>6</w:t>
            </w:r>
            <w:r w:rsidR="00421B33" w:rsidRPr="00C916A1">
              <w:rPr>
                <w:bCs/>
                <w:iCs/>
                <w:sz w:val="18"/>
                <w:szCs w:val="18"/>
              </w:rPr>
              <w:t>0</w:t>
            </w:r>
            <w:r w:rsidRPr="00C916A1">
              <w:rPr>
                <w:bCs/>
                <w:iCs/>
                <w:sz w:val="18"/>
                <w:szCs w:val="18"/>
              </w:rPr>
              <w:t xml:space="preserve"> hónap (bírálati szempont).</w:t>
            </w:r>
          </w:p>
          <w:p w:rsidR="00D541EB" w:rsidRPr="00C916A1" w:rsidRDefault="00D541EB" w:rsidP="003D328B">
            <w:pPr>
              <w:autoSpaceDE w:val="0"/>
              <w:autoSpaceDN w:val="0"/>
              <w:adjustRightInd w:val="0"/>
              <w:spacing w:before="60"/>
              <w:ind w:right="57"/>
              <w:rPr>
                <w:bCs/>
                <w:iCs/>
                <w:sz w:val="18"/>
                <w:szCs w:val="18"/>
              </w:rPr>
            </w:pPr>
            <w:r w:rsidRPr="00C916A1">
              <w:rPr>
                <w:bCs/>
                <w:iCs/>
                <w:sz w:val="18"/>
                <w:szCs w:val="18"/>
              </w:rPr>
              <w:t>A Kbt. 134. § (</w:t>
            </w:r>
            <w:r w:rsidR="00BC29F0" w:rsidRPr="00C916A1">
              <w:rPr>
                <w:bCs/>
                <w:iCs/>
                <w:sz w:val="18"/>
                <w:szCs w:val="18"/>
              </w:rPr>
              <w:t>5</w:t>
            </w:r>
            <w:r w:rsidRPr="00C916A1">
              <w:rPr>
                <w:bCs/>
                <w:iCs/>
                <w:sz w:val="18"/>
                <w:szCs w:val="18"/>
              </w:rPr>
              <w:t>) bekezdése alapján a jótállási biztosíték határidőre történő rendelkezésre bocsátásáról Ajánlattevőnek az ajánlatában kell nyilatkoznia.</w:t>
            </w:r>
          </w:p>
          <w:p w:rsidR="00D541EB" w:rsidRPr="00C916A1" w:rsidRDefault="00D541EB" w:rsidP="003D328B">
            <w:pPr>
              <w:autoSpaceDE w:val="0"/>
              <w:autoSpaceDN w:val="0"/>
              <w:adjustRightInd w:val="0"/>
              <w:spacing w:before="60"/>
              <w:ind w:right="57"/>
              <w:rPr>
                <w:bCs/>
                <w:iCs/>
                <w:sz w:val="18"/>
                <w:szCs w:val="18"/>
              </w:rPr>
            </w:pPr>
            <w:r w:rsidRPr="00C916A1">
              <w:rPr>
                <w:bCs/>
                <w:iCs/>
                <w:sz w:val="18"/>
                <w:szCs w:val="18"/>
              </w:rPr>
              <w:t>Kbt. 134. § (6) bekezdés a) pontjában foglaltak</w:t>
            </w:r>
            <w:r w:rsidR="00BC29F0" w:rsidRPr="00C916A1">
              <w:rPr>
                <w:bCs/>
                <w:iCs/>
                <w:sz w:val="18"/>
                <w:szCs w:val="18"/>
              </w:rPr>
              <w:t xml:space="preserve"> alapján biztosítékok az ajánlattevőként szerződő fél választása szerint nyújtható</w:t>
            </w:r>
            <w:r w:rsidRPr="00C916A1">
              <w:rPr>
                <w:bCs/>
                <w:iCs/>
                <w:sz w:val="18"/>
                <w:szCs w:val="18"/>
              </w:rPr>
              <w:t xml:space="preserve"> óvadékként az előírt pénzösszegnek Ajánlatkérő szerződésben megadásra kerülő számlájára történő befizetéssel, átutalással</w:t>
            </w:r>
            <w:r w:rsidR="00BC29F0" w:rsidRPr="00C916A1">
              <w:rPr>
                <w:bCs/>
                <w:iCs/>
                <w:sz w:val="18"/>
                <w:szCs w:val="18"/>
              </w:rPr>
              <w:t>,</w:t>
            </w:r>
            <w:r w:rsidRPr="00C916A1">
              <w:rPr>
                <w:bCs/>
                <w:iCs/>
                <w:sz w:val="18"/>
                <w:szCs w:val="18"/>
              </w:rPr>
              <w:t xml:space="preserve"> pénzügyi intézmény vagy biztosító által vállalt garancia vagy készfizető kezesség biztosításával, vagy biztosítási szerződés alapján kiállított - készfizető kezességvállalást tartalmazó – kötelezvénnyel.</w:t>
            </w:r>
          </w:p>
          <w:p w:rsidR="00D541EB" w:rsidRPr="00C916A1" w:rsidRDefault="00D541EB" w:rsidP="003D328B">
            <w:pPr>
              <w:autoSpaceDE w:val="0"/>
              <w:autoSpaceDN w:val="0"/>
              <w:adjustRightInd w:val="0"/>
              <w:spacing w:before="60" w:after="120"/>
              <w:ind w:right="57"/>
              <w:rPr>
                <w:rFonts w:eastAsia="Times New Roman"/>
                <w:lang w:eastAsia="hu-HU"/>
              </w:rPr>
            </w:pPr>
            <w:r w:rsidRPr="00C916A1">
              <w:rPr>
                <w:bCs/>
                <w:iCs/>
                <w:sz w:val="18"/>
                <w:szCs w:val="18"/>
              </w:rPr>
              <w:t>A biztosítékok vonatkozásában Ajánlatkérő felhívja Ajánlattevők figyelmét a Kbt. 134. § (8) bekezdésében foglaltakra.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III.1.7) Az ellenszolgáltatás teljesítésének feltételei és / vagy hivatkozás a vonatkozó jogszabályi rendelkezésekre:</w:t>
            </w:r>
          </w:p>
          <w:p w:rsidR="00CF4E53" w:rsidRPr="00C916A1" w:rsidRDefault="003D328B" w:rsidP="00CF4E53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Ajánlatkérő a Kbt. 135. § (1)-(3), (5)-(6) bekezdések és a Ptk. 6:130. § (1)-(2) bekezdésében foglaltak alapján, azokat figyelembe véve teljesíti a szerződés ellenszolgáltatásának értékét. Amennyiben nyertes Ajánlattevő a teljesítéshez al</w:t>
            </w:r>
            <w:r w:rsidR="00CF4E53" w:rsidRPr="00C916A1">
              <w:rPr>
                <w:sz w:val="18"/>
                <w:szCs w:val="18"/>
              </w:rPr>
              <w:t>vállalkozót vesz igénybe, a számla ellenértékének kifizetési szabályait a</w:t>
            </w:r>
            <w:r w:rsidR="00421B33" w:rsidRPr="00C916A1">
              <w:rPr>
                <w:sz w:val="18"/>
                <w:szCs w:val="18"/>
              </w:rPr>
              <w:t xml:space="preserve"> 322/2015. (X. 30.) Korm. rendelet</w:t>
            </w:r>
            <w:r w:rsidR="00CF4E53" w:rsidRPr="00C916A1">
              <w:rPr>
                <w:sz w:val="18"/>
                <w:szCs w:val="18"/>
              </w:rPr>
              <w:t xml:space="preserve"> </w:t>
            </w:r>
            <w:r w:rsidR="00421B33" w:rsidRPr="00C916A1">
              <w:rPr>
                <w:sz w:val="18"/>
                <w:szCs w:val="18"/>
              </w:rPr>
              <w:t>32/</w:t>
            </w:r>
            <w:proofErr w:type="gramStart"/>
            <w:r w:rsidR="00421B33" w:rsidRPr="00C916A1">
              <w:rPr>
                <w:sz w:val="18"/>
                <w:szCs w:val="18"/>
              </w:rPr>
              <w:t>A</w:t>
            </w:r>
            <w:proofErr w:type="gramEnd"/>
            <w:r w:rsidR="00421B33" w:rsidRPr="00C916A1">
              <w:rPr>
                <w:sz w:val="18"/>
                <w:szCs w:val="18"/>
              </w:rPr>
              <w:t>.</w:t>
            </w:r>
            <w:r w:rsidR="00CF4E53" w:rsidRPr="00C916A1">
              <w:rPr>
                <w:sz w:val="18"/>
                <w:szCs w:val="18"/>
              </w:rPr>
              <w:t xml:space="preserve"> § (</w:t>
            </w:r>
            <w:r w:rsidR="00421B33" w:rsidRPr="00C916A1">
              <w:rPr>
                <w:sz w:val="18"/>
                <w:szCs w:val="18"/>
              </w:rPr>
              <w:t>1</w:t>
            </w:r>
            <w:r w:rsidR="00CF4E53" w:rsidRPr="00C916A1">
              <w:rPr>
                <w:sz w:val="18"/>
                <w:szCs w:val="18"/>
              </w:rPr>
              <w:t>) bekezdésében foglaltak rendezik.</w:t>
            </w:r>
          </w:p>
          <w:p w:rsidR="003D328B" w:rsidRPr="00C916A1" w:rsidRDefault="003D328B" w:rsidP="003D328B">
            <w:pPr>
              <w:spacing w:before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Ajánlatkérő</w:t>
            </w:r>
            <w:r w:rsidR="00027829" w:rsidRPr="00C916A1">
              <w:rPr>
                <w:sz w:val="18"/>
                <w:szCs w:val="18"/>
              </w:rPr>
              <w:t xml:space="preserve"> a szerződésben foglalt – általános forgalmi adó nélkül számított – teljes ellenszolgáltatás 5%-ának megfelelő összegű előleg igénybevételének lehetőségét biztosítja</w:t>
            </w:r>
            <w:r w:rsidRPr="00C916A1">
              <w:rPr>
                <w:sz w:val="18"/>
                <w:szCs w:val="18"/>
              </w:rPr>
              <w:t>.</w:t>
            </w:r>
          </w:p>
          <w:p w:rsidR="009752B2" w:rsidRPr="00C916A1" w:rsidRDefault="003D328B" w:rsidP="007E6F56">
            <w:pPr>
              <w:spacing w:before="6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 xml:space="preserve">Ajánlatkérő egy </w:t>
            </w:r>
            <w:r w:rsidR="005B2518" w:rsidRPr="00C916A1">
              <w:rPr>
                <w:sz w:val="18"/>
                <w:szCs w:val="18"/>
              </w:rPr>
              <w:t xml:space="preserve">részszámla és egy </w:t>
            </w:r>
            <w:r w:rsidRPr="00C916A1">
              <w:rPr>
                <w:sz w:val="18"/>
                <w:szCs w:val="18"/>
              </w:rPr>
              <w:t>végszámla benyúj</w:t>
            </w:r>
            <w:r w:rsidR="009752B2" w:rsidRPr="00C916A1">
              <w:rPr>
                <w:sz w:val="18"/>
                <w:szCs w:val="18"/>
              </w:rPr>
              <w:t>tásának lehetőségét biztosítja.</w:t>
            </w:r>
          </w:p>
          <w:p w:rsidR="005B2518" w:rsidRPr="00C916A1" w:rsidRDefault="005B2518" w:rsidP="007E6F56">
            <w:pPr>
              <w:spacing w:before="6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Részszámla benyújtás</w:t>
            </w:r>
            <w:r w:rsidR="00653C3F" w:rsidRPr="00C916A1">
              <w:rPr>
                <w:sz w:val="18"/>
                <w:szCs w:val="18"/>
              </w:rPr>
              <w:t>ár</w:t>
            </w:r>
            <w:r w:rsidRPr="00C916A1">
              <w:rPr>
                <w:sz w:val="18"/>
                <w:szCs w:val="18"/>
              </w:rPr>
              <w:t xml:space="preserve">a a Vállalkozó az 50 %-ban megvalósult teljesítése esetén, műszaki ellenőri teljesítésigazolás alapján </w:t>
            </w:r>
            <w:r w:rsidR="00653C3F" w:rsidRPr="00C916A1">
              <w:rPr>
                <w:sz w:val="18"/>
                <w:szCs w:val="18"/>
              </w:rPr>
              <w:t xml:space="preserve">jogosult, </w:t>
            </w:r>
            <w:r w:rsidR="007F7225" w:rsidRPr="00C916A1">
              <w:rPr>
                <w:sz w:val="18"/>
                <w:szCs w:val="18"/>
              </w:rPr>
              <w:t xml:space="preserve">legfeljebb </w:t>
            </w:r>
            <w:r w:rsidR="00653C3F" w:rsidRPr="00C916A1">
              <w:rPr>
                <w:sz w:val="18"/>
                <w:szCs w:val="18"/>
              </w:rPr>
              <w:t>a teljes vállalkozói díj 50 %-áról</w:t>
            </w:r>
            <w:r w:rsidRPr="00C916A1">
              <w:rPr>
                <w:sz w:val="18"/>
                <w:szCs w:val="18"/>
              </w:rPr>
              <w:t>.</w:t>
            </w:r>
          </w:p>
          <w:p w:rsidR="003D328B" w:rsidRPr="00C916A1" w:rsidRDefault="003D328B" w:rsidP="003D328B">
            <w:pPr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 végszámla benyújtására a beruházás maradéktalan teljesítését igazoló átadás-átvételi jegyzőkönyv alapján kiállított teljesítésigazolás kiadását követően van lehetőség. A végszámla mértéke a szerződés</w:t>
            </w:r>
            <w:r w:rsidR="00410013" w:rsidRPr="00C916A1">
              <w:rPr>
                <w:sz w:val="18"/>
                <w:szCs w:val="18"/>
              </w:rPr>
              <w:t>ben foglalt vállalkozói díj összegéről szólhat</w:t>
            </w:r>
            <w:r w:rsidR="00027829" w:rsidRPr="00C916A1">
              <w:rPr>
                <w:sz w:val="18"/>
                <w:szCs w:val="18"/>
              </w:rPr>
              <w:t xml:space="preserve"> (kivéve az előleg igénybevételének</w:t>
            </w:r>
            <w:r w:rsidR="00653C3F" w:rsidRPr="00C916A1">
              <w:rPr>
                <w:sz w:val="18"/>
                <w:szCs w:val="18"/>
              </w:rPr>
              <w:t>, és a részszámla benyújtásának</w:t>
            </w:r>
            <w:r w:rsidR="00027829" w:rsidRPr="00C916A1">
              <w:rPr>
                <w:sz w:val="18"/>
                <w:szCs w:val="18"/>
              </w:rPr>
              <w:t xml:space="preserve"> esetét, mely esetben az igénybe vett előleg</w:t>
            </w:r>
            <w:r w:rsidR="00653C3F" w:rsidRPr="00C916A1">
              <w:rPr>
                <w:sz w:val="18"/>
                <w:szCs w:val="18"/>
              </w:rPr>
              <w:t>, illetve a részszámla alapján teljesített kifizetés összegének</w:t>
            </w:r>
            <w:r w:rsidR="00027829" w:rsidRPr="00C916A1">
              <w:rPr>
                <w:sz w:val="18"/>
                <w:szCs w:val="18"/>
              </w:rPr>
              <w:t xml:space="preserve"> mértékével csökkentett összegről kerülhet kiállításra a végszámla)</w:t>
            </w:r>
            <w:r w:rsidRPr="00C916A1">
              <w:rPr>
                <w:sz w:val="18"/>
                <w:szCs w:val="18"/>
              </w:rPr>
              <w:t>.</w:t>
            </w:r>
          </w:p>
          <w:p w:rsidR="00F96F52" w:rsidRPr="00C916A1" w:rsidRDefault="00F96F52" w:rsidP="003D328B">
            <w:pPr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 xml:space="preserve">Figyelemmel arra, hogy a beruházás </w:t>
            </w:r>
            <w:r w:rsidR="006029D9">
              <w:rPr>
                <w:sz w:val="18"/>
                <w:szCs w:val="18"/>
              </w:rPr>
              <w:t xml:space="preserve">nem </w:t>
            </w:r>
            <w:r w:rsidRPr="00C916A1">
              <w:rPr>
                <w:sz w:val="18"/>
                <w:szCs w:val="18"/>
              </w:rPr>
              <w:t>építési hatósági engedély-köteles, az</w:t>
            </w:r>
            <w:r w:rsidR="006029D9">
              <w:rPr>
                <w:sz w:val="18"/>
                <w:szCs w:val="18"/>
              </w:rPr>
              <w:t xml:space="preserve"> nem esik a fordított adózás hatály alá</w:t>
            </w:r>
            <w:r w:rsidR="00210E72" w:rsidRPr="00C916A1">
              <w:rPr>
                <w:sz w:val="18"/>
                <w:szCs w:val="18"/>
              </w:rPr>
              <w:t>.</w:t>
            </w:r>
          </w:p>
          <w:p w:rsidR="007D5B38" w:rsidRPr="00C916A1" w:rsidRDefault="003D328B" w:rsidP="004C126E">
            <w:pPr>
              <w:spacing w:before="120" w:after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 számla benyújtásával kapcsolatban Ajánlatkérő felhívja az Ajánlattevők figyelmét az adózás rendjéről szóló 2003. évi XCII. tö</w:t>
            </w:r>
            <w:r w:rsidR="00CF4E53" w:rsidRPr="00C916A1">
              <w:rPr>
                <w:sz w:val="18"/>
                <w:szCs w:val="18"/>
              </w:rPr>
              <w:t>rvén</w:t>
            </w:r>
            <w:r w:rsidR="004C126E" w:rsidRPr="00C916A1">
              <w:rPr>
                <w:sz w:val="18"/>
                <w:szCs w:val="18"/>
              </w:rPr>
              <w:t>y 36/</w:t>
            </w:r>
            <w:proofErr w:type="gramStart"/>
            <w:r w:rsidR="004C126E" w:rsidRPr="00C916A1">
              <w:rPr>
                <w:sz w:val="18"/>
                <w:szCs w:val="18"/>
              </w:rPr>
              <w:t>A</w:t>
            </w:r>
            <w:proofErr w:type="gramEnd"/>
            <w:r w:rsidR="004C126E" w:rsidRPr="00C916A1">
              <w:rPr>
                <w:sz w:val="18"/>
                <w:szCs w:val="18"/>
              </w:rPr>
              <w:t>. §</w:t>
            </w:r>
            <w:proofErr w:type="spellStart"/>
            <w:r w:rsidR="004C126E" w:rsidRPr="00C916A1">
              <w:rPr>
                <w:sz w:val="18"/>
                <w:szCs w:val="18"/>
              </w:rPr>
              <w:t>-ában</w:t>
            </w:r>
            <w:proofErr w:type="spellEnd"/>
            <w:r w:rsidR="004C126E" w:rsidRPr="00C916A1">
              <w:rPr>
                <w:sz w:val="18"/>
                <w:szCs w:val="18"/>
              </w:rPr>
              <w:t xml:space="preserve"> </w:t>
            </w:r>
            <w:r w:rsidR="00CF4E53" w:rsidRPr="00C916A1">
              <w:rPr>
                <w:sz w:val="18"/>
                <w:szCs w:val="18"/>
              </w:rPr>
              <w:t>foglaltakra, a kifizetéseket illetően a Kbt. 136. § (1) bekezdés a) pontjában foglaltakra.</w:t>
            </w:r>
          </w:p>
        </w:tc>
      </w:tr>
      <w:tr w:rsidR="00F31610" w:rsidRPr="00C916A1" w:rsidTr="007E1CE7">
        <w:tc>
          <w:tcPr>
            <w:tcW w:w="0" w:type="auto"/>
            <w:gridSpan w:val="2"/>
            <w:hideMark/>
          </w:tcPr>
          <w:p w:rsidR="00F31610" w:rsidRPr="00C916A1" w:rsidRDefault="00F31610" w:rsidP="00D541EB">
            <w:pPr>
              <w:spacing w:before="120" w:after="120"/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III.1.8)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közös ajánlattevők által létrehozandó gazdálkodó szervezet: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D541EB"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D541EB" w:rsidRPr="00C916A1">
              <w:rPr>
                <w:sz w:val="18"/>
                <w:szCs w:val="18"/>
              </w:rPr>
              <w:t>Ajánlatkérő nem teszi lehetővé gazdasági társaság létrehozását a nyertes közös Ajánlattevők számára.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 xml:space="preserve">III.2) </w:t>
      </w:r>
      <w:proofErr w:type="gramStart"/>
      <w:r w:rsidRPr="00C916A1">
        <w:rPr>
          <w:rFonts w:eastAsia="Times New Roman"/>
          <w:b/>
          <w:bCs/>
          <w:lang w:eastAsia="hu-HU"/>
        </w:rPr>
        <w:t>A</w:t>
      </w:r>
      <w:proofErr w:type="gramEnd"/>
      <w:r w:rsidRPr="00C916A1">
        <w:rPr>
          <w:rFonts w:eastAsia="Times New Roman"/>
          <w:b/>
          <w:bCs/>
          <w:lang w:eastAsia="hu-HU"/>
        </w:rPr>
        <w:t xml:space="preserve"> szerződéssel kapcsolatos feltételek </w:t>
      </w:r>
      <w:r w:rsidRPr="00C916A1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III.2.1) Meghatározott szakmára (képzettségre) vonatkozó információk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(csak 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esetében)</w:t>
            </w:r>
            <w:r w:rsidR="00D541EB"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-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szolgáltatás teljesítése egy meghatározott szakmához (képzettséghez) van kötve</w:t>
            </w:r>
          </w:p>
          <w:p w:rsidR="00F31610" w:rsidRPr="00C916A1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 vonatkozó törvényi, rendeleti vagy közigazgatási rendelkezésre történő hivatkozás: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 teljesítésével kapcsolatos feltételek:</w:t>
            </w:r>
            <w:r w:rsidR="00DB1073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-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 teljesítésében közreműködő személyekkel kapcsolatos információ</w:t>
            </w:r>
            <w:r w:rsidR="00D541EB"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-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Az ajánlattevőknek közölniük kell a szerződés teljesítésében közreműködő személyek nevét és szakképzettségét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sz w:val="28"/>
          <w:szCs w:val="28"/>
          <w:lang w:eastAsia="hu-HU"/>
        </w:rPr>
        <w:t>IV. szakasz: Eljárás</w:t>
      </w: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>IV.1)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IV.1.1) Az eljárás fajtája</w:t>
            </w:r>
          </w:p>
          <w:p w:rsidR="00F31610" w:rsidRPr="00C916A1" w:rsidRDefault="004F3991" w:rsidP="004F3991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lang w:eastAsia="hu-HU"/>
              </w:rPr>
              <w:t>A Kbt. 115. § szerinti nyílt eljárás nemzeti eljárásrendben irányadó szabályai szerinti eljárás (a Kbt. 115 §</w:t>
            </w:r>
            <w:proofErr w:type="spellStart"/>
            <w:r w:rsidRPr="00C916A1">
              <w:rPr>
                <w:rFonts w:eastAsia="Times New Roman"/>
                <w:sz w:val="18"/>
                <w:lang w:eastAsia="hu-HU"/>
              </w:rPr>
              <w:t>-ában</w:t>
            </w:r>
            <w:proofErr w:type="spellEnd"/>
            <w:r w:rsidRPr="00C916A1">
              <w:rPr>
                <w:rFonts w:eastAsia="Times New Roman"/>
                <w:sz w:val="18"/>
                <w:lang w:eastAsia="hu-HU"/>
              </w:rPr>
              <w:t xml:space="preserve"> foglalt eltérésekkel).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IV.1.2) </w:t>
            </w:r>
            <w:proofErr w:type="spell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Keretmegallápodásra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vagy dinamikus beszerzési rendszerre vonatkozó információk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hirdetmény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megkötésére irányul</w:t>
            </w:r>
          </w:p>
          <w:p w:rsidR="00F31610" w:rsidRPr="00C916A1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egy ajánlattevővel</w:t>
            </w:r>
          </w:p>
          <w:p w:rsidR="00F31610" w:rsidRPr="00C916A1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több ajánlattevővel</w:t>
            </w:r>
          </w:p>
          <w:p w:rsidR="00F31610" w:rsidRPr="00C916A1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résztvevőinek tervezett maximális létszáma: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hirdetmény dinamikus beszerzési rendszer létrehozására irányul</w:t>
            </w:r>
          </w:p>
          <w:p w:rsidR="00F31610" w:rsidRPr="00C916A1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dinamikus beszerzési rendszert további beszerzők is alkalmazhatják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Keretmegállapodások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esetén – klasszikus ajánlatkérők esetében a négy évet meghaladó időtartam indokolása: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Keretmegállapodások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esetén – közszolgáltató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ajánlatkérők esetében a nyolc évet meghaladó időtartam indokolása: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IV.1.3)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megoldások, illetve ajánlatok számának a tárgyalás megtartásával indított eljárás során történő csökkentesére irányuló információ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Több fordulóban lebonyolítandó tárgyalások igénybe vétele annak érdekében, hogy fokozatosan csökkentsek a megvitatandó megoldások, illetve a megtárgyalandó ajánlatok számát.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IV.1.4) Információ a tárgyalásról</w:t>
            </w:r>
          </w:p>
          <w:p w:rsidR="008E7E45" w:rsidRPr="00C916A1" w:rsidRDefault="004F3991" w:rsidP="008E7E45">
            <w:pPr>
              <w:spacing w:after="120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-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Ajánlatkérő fenntartja a jogot arra, hogy a szerződést az eredeti ajánlat alapján, tárgyalások lefolytatása nélkül ítélje oda.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IV.1.5) Elektronikus árlejtésre vonatkozó információk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12</w:t>
            </w:r>
            <w:r w:rsidR="00406989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06989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C916A1" w:rsidRDefault="00F31610" w:rsidP="008E7E45">
            <w:pPr>
              <w:spacing w:before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Elektronikus árlejtést fognak alkalmazni</w:t>
            </w:r>
          </w:p>
          <w:p w:rsidR="00F31610" w:rsidRPr="00C916A1" w:rsidRDefault="00F31610" w:rsidP="008E7E45">
            <w:pPr>
              <w:spacing w:before="6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További információk az elektronikus árlejtésről: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>IV.2) Adminisztratív információk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IV.2.1) Az adott eljárásra vonatkozó korábbi közzététel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406989" w:rsidRPr="00C916A1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406989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  <w:r w:rsidR="00406989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Közbeszerzési Értesítőben: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[ ][ ][ ][ ]/[ ][ ][ ][ ] 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KÉ-szám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/évszám)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IV.2.2) Ajánlattételi vagy részvételi határidő</w:t>
            </w:r>
          </w:p>
          <w:p w:rsidR="00F31610" w:rsidRPr="00C916A1" w:rsidRDefault="00F31610" w:rsidP="00C916A1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Dátum: </w:t>
            </w:r>
            <w:r w:rsidR="008C16D9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201</w:t>
            </w:r>
            <w:r w:rsidR="00827A5B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7</w:t>
            </w:r>
            <w:r w:rsidR="008C16D9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/</w:t>
            </w:r>
            <w:r w:rsidR="00C916A1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07</w:t>
            </w:r>
            <w:r w:rsidR="005B19E3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/</w:t>
            </w:r>
            <w:r w:rsidR="00C916A1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03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Helyi idő: </w:t>
            </w:r>
            <w:r w:rsidR="00E47877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10.00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IV.2.3) Az ajánlattételi vagy részvételi felhívás kiválasztott jelentkezők részére történő megküldésének tervezett napja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4</w:t>
            </w:r>
            <w:r w:rsidR="00406989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06989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Dátum: 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06989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IV.2.4) Azok a nyelvek, amelyeken az ajánlatok vagy részvételi jelentkezések benyújthatók: </w:t>
            </w:r>
            <w:r w:rsidR="00406989" w:rsidRPr="00C916A1">
              <w:rPr>
                <w:rFonts w:eastAsia="Times New Roman"/>
                <w:sz w:val="18"/>
                <w:szCs w:val="18"/>
                <w:lang w:eastAsia="hu-HU"/>
              </w:rPr>
              <w:t>Magyar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IV.2.5) Az ajánlati kötöttség minimális időtartama:</w:t>
            </w:r>
          </w:p>
          <w:p w:rsidR="00F31610" w:rsidRPr="00C916A1" w:rsidRDefault="00F31610" w:rsidP="008E7E45">
            <w:pPr>
              <w:spacing w:before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Az ajánlati kötöttség végső dátuma: 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  <w:r w:rsidR="008E7E45" w:rsidRPr="00C916A1">
              <w:rPr>
                <w:rFonts w:eastAsia="Times New Roman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vagy</w:t>
            </w:r>
          </w:p>
          <w:p w:rsidR="00F31610" w:rsidRPr="00C916A1" w:rsidRDefault="00F31610" w:rsidP="00C916A1">
            <w:pPr>
              <w:spacing w:before="6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Az időtartam hónapban: </w:t>
            </w:r>
            <w:proofErr w:type="gram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vagy napban: </w:t>
            </w:r>
            <w:r w:rsidR="00406989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60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következő dátumtól számítva: </w:t>
            </w:r>
            <w:r w:rsidR="00A571DF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2017/</w:t>
            </w:r>
            <w:r w:rsidR="00C916A1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07</w:t>
            </w:r>
            <w:r w:rsidR="00A571DF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/</w:t>
            </w:r>
            <w:r w:rsidR="00C916A1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03</w:t>
            </w:r>
            <w:r w:rsidR="005B19E3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IV.2.6) Az ajánlatok vagy részvételi jelentkezések felbontásának feltételei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D</w:t>
            </w:r>
            <w:r w:rsidR="00406989" w:rsidRPr="00C916A1">
              <w:rPr>
                <w:rFonts w:eastAsia="Times New Roman"/>
                <w:sz w:val="18"/>
                <w:szCs w:val="18"/>
                <w:lang w:eastAsia="hu-HU"/>
              </w:rPr>
              <w:t>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tum: </w:t>
            </w:r>
            <w:r w:rsidR="00A571DF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2017/</w:t>
            </w:r>
            <w:r w:rsidR="00C916A1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07</w:t>
            </w:r>
            <w:r w:rsidR="00A571DF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/</w:t>
            </w:r>
            <w:r w:rsidR="00C916A1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03</w:t>
            </w:r>
            <w:r w:rsidR="005B19E3"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Helyi idő: </w:t>
            </w:r>
            <w:r w:rsidR="008A2566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10.00</w:t>
            </w:r>
            <w:r w:rsidRPr="00C916A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Hely:</w:t>
            </w:r>
            <w:r w:rsidR="008A2566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E3DD9" w:rsidRPr="00C916A1">
              <w:rPr>
                <w:rFonts w:eastAsia="Times New Roman"/>
                <w:sz w:val="18"/>
                <w:szCs w:val="18"/>
                <w:lang w:eastAsia="hu-HU"/>
              </w:rPr>
              <w:t>Dr. S</w:t>
            </w:r>
            <w:r w:rsidR="001B1168" w:rsidRPr="00C916A1">
              <w:rPr>
                <w:rFonts w:eastAsia="Times New Roman"/>
                <w:sz w:val="18"/>
                <w:szCs w:val="18"/>
                <w:lang w:eastAsia="hu-HU"/>
              </w:rPr>
              <w:t>zabó László Ügyvédi Iroda</w:t>
            </w:r>
            <w:r w:rsidR="008A2566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, </w:t>
            </w:r>
            <w:r w:rsidR="001B1168" w:rsidRPr="00C916A1">
              <w:rPr>
                <w:rFonts w:eastAsia="Times New Roman"/>
                <w:iCs/>
                <w:sz w:val="18"/>
                <w:szCs w:val="18"/>
                <w:lang w:eastAsia="hu-HU"/>
              </w:rPr>
              <w:t>8000 Székesfehérvár, Palotai út 8/c. fszt. 4.</w:t>
            </w:r>
          </w:p>
          <w:p w:rsidR="00F31610" w:rsidRPr="00C916A1" w:rsidRDefault="00F31610" w:rsidP="00EC51DD">
            <w:pPr>
              <w:spacing w:before="120" w:after="120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Információk a jogosultakról és a bontási eljárásról:</w:t>
            </w:r>
            <w:r w:rsidR="00C6045B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6045B" w:rsidRPr="00C916A1">
              <w:rPr>
                <w:sz w:val="18"/>
                <w:szCs w:val="18"/>
              </w:rPr>
              <w:t xml:space="preserve">Az ajánlatok felbontásánál csak </w:t>
            </w:r>
            <w:r w:rsidR="00EC51DD" w:rsidRPr="00C916A1">
              <w:rPr>
                <w:sz w:val="18"/>
                <w:szCs w:val="18"/>
              </w:rPr>
              <w:t>az ajánlatkérő, az ajánlattevők, valamint az általuk meghívott személyek, továbbá – a közbeszerzéshez támogatásban részesülő ajánlatkérő esetében – a külön jogszabályban meghatározott szervek képviselői és személyek lehetnek jelen</w:t>
            </w:r>
            <w:r w:rsidR="00C6045B" w:rsidRPr="00C916A1">
              <w:rPr>
                <w:sz w:val="18"/>
                <w:szCs w:val="18"/>
              </w:rPr>
              <w:t>, a Kbt. 68 § (3) bekezdésében foglaltaknak megfelelően.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sz w:val="28"/>
          <w:szCs w:val="28"/>
          <w:lang w:eastAsia="hu-HU"/>
        </w:rPr>
        <w:t>VI. szakasz: Kiegészítő információk</w:t>
      </w: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 xml:space="preserve">VI.1) </w:t>
      </w:r>
      <w:proofErr w:type="gramStart"/>
      <w:r w:rsidRPr="00C916A1">
        <w:rPr>
          <w:rFonts w:eastAsia="Times New Roman"/>
          <w:b/>
          <w:bCs/>
          <w:lang w:eastAsia="hu-HU"/>
        </w:rPr>
        <w:t>A</w:t>
      </w:r>
      <w:proofErr w:type="gramEnd"/>
      <w:r w:rsidRPr="00C916A1">
        <w:rPr>
          <w:rFonts w:eastAsia="Times New Roman"/>
          <w:b/>
          <w:bCs/>
          <w:lang w:eastAsia="hu-HU"/>
        </w:rPr>
        <w:t xml:space="preserve"> közbeszerzés ismétlődő jellegére vonatkozó információk</w:t>
      </w:r>
      <w:r w:rsidRPr="00C916A1">
        <w:rPr>
          <w:rFonts w:eastAsia="Times New Roman"/>
          <w:lang w:eastAsia="hu-HU"/>
        </w:rPr>
        <w:t xml:space="preserve"> </w:t>
      </w:r>
      <w:r w:rsidRPr="00C916A1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közbeszerzés ismétlődő jellegű </w:t>
            </w:r>
            <w:r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7E2CC2" w:rsidRPr="00C916A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F31610" w:rsidRPr="00C916A1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további hirdetmények közzétételének tervezett ideje: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7E2CC2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</w:tbl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b/>
          <w:bCs/>
          <w:lang w:eastAsia="hu-HU"/>
        </w:rPr>
        <w:t>VI.2) Információ az elektronikus munkafolyamatokról</w:t>
      </w:r>
      <w:r w:rsidR="007E2CC2" w:rsidRPr="00C916A1">
        <w:rPr>
          <w:rFonts w:eastAsia="Times New Roman"/>
          <w:b/>
          <w:bCs/>
          <w:lang w:eastAsia="hu-HU"/>
        </w:rPr>
        <w:t xml:space="preserve"> </w:t>
      </w:r>
      <w:r w:rsidR="007E2CC2" w:rsidRPr="00C916A1">
        <w:rPr>
          <w:rFonts w:eastAsia="Times New Roman"/>
          <w:bCs/>
          <w:lang w:eastAsia="hu-HU"/>
        </w:rPr>
        <w:t>-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megrendelés elektronikus úton történik</w:t>
            </w:r>
          </w:p>
          <w:p w:rsidR="00F31610" w:rsidRPr="00C916A1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Elektronikusan benyújtott számlákat elfogadnak</w:t>
            </w:r>
          </w:p>
          <w:p w:rsidR="00F31610" w:rsidRPr="00C916A1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fizetés elektronikus úton történik</w:t>
            </w:r>
          </w:p>
        </w:tc>
      </w:tr>
    </w:tbl>
    <w:p w:rsidR="00F31610" w:rsidRPr="00C916A1" w:rsidRDefault="00F31610" w:rsidP="00F564D2">
      <w:pPr>
        <w:spacing w:before="120" w:after="120"/>
        <w:jc w:val="left"/>
        <w:rPr>
          <w:rFonts w:eastAsia="Times New Roman"/>
          <w:b/>
          <w:bCs/>
          <w:lang w:eastAsia="hu-HU"/>
        </w:rPr>
      </w:pPr>
      <w:r w:rsidRPr="00C916A1">
        <w:rPr>
          <w:rFonts w:eastAsia="Times New Roman"/>
          <w:b/>
          <w:bCs/>
          <w:lang w:eastAsia="hu-HU"/>
        </w:rPr>
        <w:t xml:space="preserve">VI.3) További információk: </w:t>
      </w:r>
      <w:r w:rsidRPr="00C916A1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06989">
            <w:pPr>
              <w:spacing w:before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VI.3.1) Az ajánlatok értékelési szempontok szerinti tartalmi elemeinek értékelése során adható pontszám: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406989" w:rsidRPr="00C916A1" w:rsidRDefault="00C6045B" w:rsidP="00507358">
            <w:pPr>
              <w:spacing w:after="120"/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Az értékelés során adhat</w:t>
            </w:r>
            <w:r w:rsidR="00F96F52" w:rsidRPr="00C916A1">
              <w:rPr>
                <w:sz w:val="18"/>
                <w:szCs w:val="18"/>
              </w:rPr>
              <w:t xml:space="preserve">ó pontszám részszempontonként: </w:t>
            </w:r>
            <w:r w:rsidR="00507358" w:rsidRPr="00C916A1">
              <w:rPr>
                <w:sz w:val="18"/>
                <w:szCs w:val="18"/>
              </w:rPr>
              <w:t>0</w:t>
            </w:r>
            <w:r w:rsidRPr="00C916A1">
              <w:rPr>
                <w:sz w:val="18"/>
                <w:szCs w:val="18"/>
              </w:rPr>
              <w:t>-10 pont.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06989">
            <w:pPr>
              <w:spacing w:before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VI.3.2) </w:t>
            </w:r>
            <w:proofErr w:type="gram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módszer(</w:t>
            </w:r>
            <w:proofErr w:type="spellStart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ek</w:t>
            </w:r>
            <w:proofErr w:type="spellEnd"/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meghatározása, amellyel megadja a VI.3.1) pont szerinti ponthatárok közötti pontszámot: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6045B" w:rsidRPr="00C916A1" w:rsidRDefault="00C6045B" w:rsidP="00C6045B">
            <w:pPr>
              <w:rPr>
                <w:sz w:val="18"/>
                <w:szCs w:val="18"/>
              </w:rPr>
            </w:pPr>
            <w:r w:rsidRPr="00C916A1">
              <w:rPr>
                <w:sz w:val="18"/>
                <w:szCs w:val="18"/>
              </w:rPr>
              <w:t>A részszempontonkénti értékelés során a legjobb ajánlati tartalmi elem maximális pontszámot kap, a következő ajánlatok pontszámai a legjobb ajánlathoz történő arányosítással kerülnek kiszámításra.</w:t>
            </w:r>
          </w:p>
          <w:p w:rsidR="00406989" w:rsidRPr="00C916A1" w:rsidRDefault="00C6045B" w:rsidP="00C6045B">
            <w:pPr>
              <w:spacing w:after="120"/>
            </w:pPr>
            <w:r w:rsidRPr="00C916A1">
              <w:rPr>
                <w:sz w:val="18"/>
                <w:szCs w:val="18"/>
              </w:rPr>
              <w:t>A minimum előírásokat el nem érő megajánlásokat tartalmazó ajánlat érvénytelen a Kbt. 73. § (1) bekezdés e) pontja szerint. A maximum előírást meghaladó megajánlásra maximum 10 pontszám adható.</w:t>
            </w:r>
          </w:p>
        </w:tc>
      </w:tr>
      <w:tr w:rsidR="00F31610" w:rsidRPr="00C916A1" w:rsidTr="007E1CE7">
        <w:tc>
          <w:tcPr>
            <w:tcW w:w="0" w:type="auto"/>
            <w:hideMark/>
          </w:tcPr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VI.3.3) Az ajánlati biztosíték </w:t>
            </w:r>
            <w:r w:rsidRPr="00C916A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406989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06989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C916A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Az eljárásban való részvétel ajánlati biztosíték adásához kötött.</w:t>
            </w:r>
          </w:p>
          <w:p w:rsidR="00F31610" w:rsidRPr="00C916A1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Az ajánlati biztosíték mértéke: </w:t>
            </w:r>
            <w:r w:rsidR="00406989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C916A1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 befizetés helye: vagy az ajánlatkérő fizetési számlaszáma:</w:t>
            </w:r>
            <w:r w:rsidR="00406989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</w:t>
            </w:r>
          </w:p>
          <w:p w:rsidR="00F31610" w:rsidRPr="00C916A1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Az ajánlati biztosíték befizetése (teljesítése) igazolásának módja:</w:t>
            </w:r>
            <w:r w:rsidR="00406989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06989" w:rsidRPr="00C916A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  <w:tr w:rsidR="00406989" w:rsidRPr="00C916A1" w:rsidTr="007E1CE7">
        <w:tc>
          <w:tcPr>
            <w:tcW w:w="0" w:type="auto"/>
            <w:hideMark/>
          </w:tcPr>
          <w:p w:rsidR="00F31610" w:rsidRPr="00C916A1" w:rsidRDefault="00F31610" w:rsidP="00DE481A">
            <w:pPr>
              <w:spacing w:before="120" w:after="120"/>
              <w:rPr>
                <w:rFonts w:eastAsia="Times New Roman"/>
                <w:b/>
                <w:bCs/>
                <w:lang w:eastAsia="hu-HU"/>
              </w:rPr>
            </w:pP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VI.3.4</w:t>
            </w:r>
            <w:r w:rsidRPr="00C916A1">
              <w:rPr>
                <w:rFonts w:eastAsia="Times New Roman"/>
                <w:b/>
                <w:bCs/>
                <w:lang w:eastAsia="hu-HU"/>
              </w:rPr>
              <w:t xml:space="preserve">) </w:t>
            </w:r>
            <w:r w:rsidRPr="00C916A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További információk</w:t>
            </w:r>
            <w:r w:rsidRPr="00C916A1">
              <w:rPr>
                <w:rFonts w:eastAsia="Times New Roman"/>
                <w:b/>
                <w:bCs/>
                <w:lang w:eastAsia="hu-HU"/>
              </w:rPr>
              <w:t>:</w:t>
            </w:r>
          </w:p>
          <w:p w:rsidR="00DE481A" w:rsidRPr="00C916A1" w:rsidRDefault="004E6D60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. A dokumentáció és a kiegészítő iratok, vagy ismertető rendelkezésre bocsátásával kapcsolatos további információk: Ajánlatkérő a dokumentációt teljes terjedelmében elektronikus úton bocsátja Ajánlattevők rendelkezésére az eljárást megindító felhívás e-mailen történő megküldésének napján.</w:t>
            </w:r>
            <w:r w:rsidR="00B93916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Ezen felül a teljes dokumentáció elérhető az alábbi internetes </w:t>
            </w:r>
            <w:r w:rsidR="00B37607" w:rsidRPr="00C916A1">
              <w:rPr>
                <w:rFonts w:eastAsia="Times New Roman"/>
                <w:sz w:val="18"/>
                <w:szCs w:val="18"/>
                <w:lang w:eastAsia="hu-HU"/>
              </w:rPr>
              <w:t>linken</w:t>
            </w:r>
            <w:r w:rsidR="00B93916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hyperlink r:id="rId13" w:history="1">
              <w:r w:rsidR="00B37607" w:rsidRPr="00C916A1">
                <w:rPr>
                  <w:rStyle w:val="Hiperhivatkozs"/>
                  <w:rFonts w:eastAsia="Times New Roman"/>
                  <w:sz w:val="18"/>
                  <w:szCs w:val="18"/>
                  <w:lang w:eastAsia="hu-HU"/>
                </w:rPr>
                <w:t>https://szabougyved.de.quickconnect.to</w:t>
              </w:r>
            </w:hyperlink>
            <w:r w:rsidR="00B37607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B93916" w:rsidRPr="00C916A1">
              <w:rPr>
                <w:rFonts w:eastAsia="Times New Roman"/>
                <w:sz w:val="18"/>
                <w:szCs w:val="18"/>
                <w:lang w:eastAsia="hu-HU"/>
              </w:rPr>
              <w:t>(</w:t>
            </w:r>
            <w:r w:rsidR="00B37607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megjelenő ablakban: legfelső sorba a </w:t>
            </w:r>
            <w:r w:rsidR="00B93916" w:rsidRPr="00C916A1">
              <w:rPr>
                <w:rFonts w:eastAsia="Times New Roman"/>
                <w:i/>
                <w:sz w:val="18"/>
                <w:szCs w:val="18"/>
                <w:u w:val="single"/>
                <w:lang w:eastAsia="hu-HU"/>
              </w:rPr>
              <w:t xml:space="preserve">felhasználónév: </w:t>
            </w:r>
            <w:proofErr w:type="spellStart"/>
            <w:r w:rsidR="00B93916" w:rsidRPr="00C916A1">
              <w:rPr>
                <w:rFonts w:eastAsia="Times New Roman"/>
                <w:i/>
                <w:sz w:val="18"/>
                <w:szCs w:val="18"/>
                <w:u w:val="single"/>
                <w:lang w:eastAsia="hu-HU"/>
              </w:rPr>
              <w:t>kozbeszerzes</w:t>
            </w:r>
            <w:proofErr w:type="spellEnd"/>
            <w:r w:rsidR="00B93916" w:rsidRPr="00C916A1">
              <w:rPr>
                <w:rFonts w:eastAsia="Times New Roman"/>
                <w:sz w:val="18"/>
                <w:szCs w:val="18"/>
                <w:lang w:eastAsia="hu-HU"/>
              </w:rPr>
              <w:t>;</w:t>
            </w:r>
            <w:r w:rsidR="00B37607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eggyel alatta lévő sorba a</w:t>
            </w:r>
            <w:r w:rsidR="00B93916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B93916" w:rsidRPr="00C916A1">
              <w:rPr>
                <w:rFonts w:eastAsia="Times New Roman"/>
                <w:i/>
                <w:sz w:val="18"/>
                <w:szCs w:val="18"/>
                <w:u w:val="single"/>
                <w:lang w:eastAsia="hu-HU"/>
              </w:rPr>
              <w:t>jelszó: kozbesz2016</w:t>
            </w:r>
            <w:r w:rsidR="00B37607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– majd a sikeres bejelentkezést követően a </w:t>
            </w:r>
            <w:r w:rsidR="00B37607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 xml:space="preserve">„File </w:t>
            </w:r>
            <w:proofErr w:type="spellStart"/>
            <w:r w:rsidR="00B37607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>Station</w:t>
            </w:r>
            <w:proofErr w:type="spellEnd"/>
            <w:r w:rsidR="00B37607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>”</w:t>
            </w:r>
            <w:r w:rsidR="00B37607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mappán belül a </w:t>
            </w:r>
            <w:r w:rsidR="00B37607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>„</w:t>
            </w:r>
            <w:proofErr w:type="spellStart"/>
            <w:r w:rsidR="00B37607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>kozbeszerzes</w:t>
            </w:r>
            <w:proofErr w:type="spellEnd"/>
            <w:r w:rsidR="00B37607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>”</w:t>
            </w:r>
            <w:r w:rsidR="00B37607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, majd a </w:t>
            </w:r>
            <w:r w:rsidR="00B37607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>„</w:t>
            </w:r>
            <w:bookmarkStart w:id="0" w:name="_GoBack"/>
            <w:r w:rsidR="00C63583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>Gárdony, burkolatépítés 2017</w:t>
            </w:r>
            <w:bookmarkEnd w:id="0"/>
            <w:r w:rsidR="00B37607" w:rsidRPr="00C916A1">
              <w:rPr>
                <w:rFonts w:eastAsia="Times New Roman"/>
                <w:i/>
                <w:sz w:val="18"/>
                <w:szCs w:val="18"/>
                <w:lang w:eastAsia="hu-HU"/>
              </w:rPr>
              <w:t>”</w:t>
            </w:r>
            <w:r w:rsidR="00B37607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mappában található és letölthető a teljes dokumentáció). </w:t>
            </w:r>
            <w:r w:rsidR="00B93916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DE481A" w:rsidRPr="00C916A1" w:rsidRDefault="004E6D60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. Az ajánlatok összeállításával és benyújtásával kapcsolatban felmerülő összes költség Ajánlattevőket terheli.</w:t>
            </w:r>
          </w:p>
          <w:p w:rsidR="00DE481A" w:rsidRPr="00C916A1" w:rsidRDefault="004E6D60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3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. Az ajánlatokat a cégjegyzésre jogosultak által cégszerűen aláírva, egy db eredeti példányban, írásban, zártan, </w:t>
            </w:r>
            <w:proofErr w:type="spellStart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roncsolásmentes</w:t>
            </w:r>
            <w:proofErr w:type="spellEnd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csomagolásban „</w:t>
            </w:r>
            <w:r w:rsidR="00A571DF" w:rsidRPr="00C916A1">
              <w:rPr>
                <w:rFonts w:eastAsia="Times New Roman"/>
                <w:sz w:val="18"/>
                <w:szCs w:val="18"/>
                <w:lang w:eastAsia="hu-HU"/>
              </w:rPr>
              <w:t>Gárdony</w:t>
            </w:r>
            <w:r w:rsidR="00C63583" w:rsidRPr="00C916A1">
              <w:rPr>
                <w:rFonts w:eastAsia="Times New Roman"/>
                <w:sz w:val="18"/>
                <w:szCs w:val="18"/>
                <w:lang w:eastAsia="hu-HU"/>
              </w:rPr>
              <w:t>, burkolatépítés 2017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”, „Az ajánlattételi határidő lejárta előtt nem bontható fel!” felirat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t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al ellátva kell beadni </w:t>
            </w:r>
            <w:r w:rsidR="00C63583" w:rsidRPr="00C916A1">
              <w:rPr>
                <w:rFonts w:eastAsia="Times New Roman"/>
                <w:sz w:val="18"/>
                <w:szCs w:val="18"/>
                <w:lang w:eastAsia="hu-HU"/>
              </w:rPr>
              <w:t>2017</w:t>
            </w:r>
            <w:r w:rsidR="00C916A1" w:rsidRPr="00C916A1">
              <w:rPr>
                <w:rFonts w:eastAsia="Times New Roman"/>
                <w:sz w:val="18"/>
                <w:szCs w:val="18"/>
                <w:lang w:eastAsia="hu-HU"/>
              </w:rPr>
              <w:t>. július 3</w:t>
            </w:r>
            <w:r w:rsidR="00AE32ED" w:rsidRPr="00C916A1">
              <w:rPr>
                <w:rFonts w:eastAsia="Times New Roman"/>
                <w:sz w:val="18"/>
                <w:szCs w:val="18"/>
                <w:lang w:eastAsia="hu-HU"/>
              </w:rPr>
              <w:t>-á</w:t>
            </w:r>
            <w:r w:rsidR="00EB7475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n 10.00 óráig </w:t>
            </w:r>
            <w:r w:rsidR="00DE3DD9" w:rsidRPr="00C916A1">
              <w:rPr>
                <w:rFonts w:eastAsia="Times New Roman"/>
                <w:sz w:val="18"/>
                <w:szCs w:val="18"/>
                <w:lang w:eastAsia="hu-HU"/>
              </w:rPr>
              <w:t>a Dr. S</w:t>
            </w:r>
            <w:r w:rsidR="001B1168" w:rsidRPr="00C916A1">
              <w:rPr>
                <w:rFonts w:eastAsia="Times New Roman"/>
                <w:sz w:val="18"/>
                <w:szCs w:val="18"/>
                <w:lang w:eastAsia="hu-HU"/>
              </w:rPr>
              <w:t>zabó László Ügyvédi Iroda címére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(</w:t>
            </w:r>
            <w:r w:rsidR="001B1168" w:rsidRPr="00C916A1">
              <w:rPr>
                <w:rFonts w:eastAsia="Times New Roman"/>
                <w:sz w:val="18"/>
                <w:szCs w:val="18"/>
                <w:lang w:eastAsia="hu-HU"/>
              </w:rPr>
              <w:t>8000 Székesfehérvár, Palotai út 8/c. fszt. 4.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).</w:t>
            </w:r>
          </w:p>
          <w:p w:rsidR="00DE481A" w:rsidRPr="00C916A1" w:rsidRDefault="004E6D60" w:rsidP="005D2F11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4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. Ajánlatkérő az eredeti papír alapú példányból készített </w:t>
            </w:r>
            <w:proofErr w:type="spellStart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scannelt</w:t>
            </w:r>
            <w:proofErr w:type="spellEnd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, PDF formátumban CD-re vagy DVD-re 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ki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írt fáj</w:t>
            </w:r>
            <w:r w:rsidR="000F6CD7" w:rsidRPr="00C916A1">
              <w:rPr>
                <w:rFonts w:eastAsia="Times New Roman"/>
                <w:sz w:val="18"/>
                <w:szCs w:val="18"/>
                <w:lang w:eastAsia="hu-HU"/>
              </w:rPr>
              <w:t>l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t is kéri az ajánlat mellékleteként benyújtani. További információ az ajánlat formai előírásaira és a </w:t>
            </w:r>
            <w:proofErr w:type="spellStart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scannelt</w:t>
            </w:r>
            <w:proofErr w:type="spellEnd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, elektronikus dokumentumokra vonatkozóan a dokumentációban.</w:t>
            </w:r>
          </w:p>
          <w:p w:rsidR="00D71ACE" w:rsidRPr="00C916A1" w:rsidRDefault="004E6D60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5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. Ajánlattevő csatolja az ajánlatába nyomtatva</w:t>
            </w:r>
            <w:r w:rsidR="00EB7475" w:rsidRPr="00C916A1">
              <w:rPr>
                <w:rFonts w:eastAsia="Times New Roman"/>
                <w:sz w:val="18"/>
                <w:szCs w:val="18"/>
                <w:lang w:eastAsia="hu-HU"/>
              </w:rPr>
              <w:t>,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240DD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továbbá CD-n vagy DVD-n is bocsássa rendelkezésre 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a beárazott tételes költségvetést (Excel formátumban).</w:t>
            </w:r>
          </w:p>
          <w:p w:rsidR="00DE481A" w:rsidRPr="00C916A1" w:rsidRDefault="00D240DD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6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. Az ajánlatokhoz csatolni kell a kötelezettségvállalásra </w:t>
            </w:r>
            <w:proofErr w:type="gramStart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jogosult(</w:t>
            </w:r>
            <w:proofErr w:type="spellStart"/>
            <w:proofErr w:type="gramEnd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ak</w:t>
            </w:r>
            <w:proofErr w:type="spellEnd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) aláírási címpéldányát</w:t>
            </w:r>
            <w:r w:rsidR="000F6CD7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és adott esetben meghatalmazását tartalmazó </w:t>
            </w:r>
            <w:proofErr w:type="spellStart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dokumentumo</w:t>
            </w:r>
            <w:proofErr w:type="spellEnd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(</w:t>
            </w:r>
            <w:proofErr w:type="spellStart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ka</w:t>
            </w:r>
            <w:proofErr w:type="spellEnd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)t eredeti vagy egyszerű másolatban. A közjegyző által hitelesített aláírási címpéldánnyal egyenértékűnek elfogadott az ügyvéd által készített aláírás minta is.</w:t>
            </w:r>
          </w:p>
          <w:p w:rsidR="00AF24DE" w:rsidRPr="00C916A1" w:rsidRDefault="00AF24DE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7. Az ajánlatnak a Kbt. 66. § (5) bekezdése alapján felolvasólapot kell tartalmaznia.</w:t>
            </w:r>
          </w:p>
          <w:p w:rsidR="00DE481A" w:rsidRPr="00C916A1" w:rsidRDefault="003C1814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8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. Ajánlattevőnek nyilatkoznia kell a Kbt. 66. § (6) bekezdésére vonatkozóan (alvállalkozók igénybevétele – nemleges nyilatkozat is csatolandó). Közös ajánlattétel esetén a Kbt. 35. § rendelkezései az irányadók.</w:t>
            </w:r>
          </w:p>
          <w:p w:rsidR="00DE481A" w:rsidRDefault="003C1814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9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. Ajánlattevőnek nyilatkoznia kell a Kbt. 66. § (2) és (4) bekezdéseire vonatkozóan (teljességi nyilatkozat, KKV minősítés).</w:t>
            </w:r>
          </w:p>
          <w:p w:rsidR="00B455DF" w:rsidRPr="00C916A1" w:rsidRDefault="00B455DF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F97D0E">
              <w:rPr>
                <w:rFonts w:eastAsia="Times New Roman"/>
                <w:sz w:val="18"/>
                <w:szCs w:val="18"/>
                <w:lang w:eastAsia="hu-HU"/>
              </w:rPr>
              <w:t>10. Az Ajánlattevőnek nyilatkozatot kell csatolnia arra vonatkozóan, hogy a közbeszerzési eljárásban, és nyertessége esetén a szerződés teljesítése során a kommunikációban esélyegyenlőséget biztosít (nem közvetít szegregációt), továbbá az eszközök, termékek, alapanyagok és szolgáltatások beszerzésénél környezeti szempontokat alkalmaz.</w:t>
            </w:r>
          </w:p>
          <w:p w:rsidR="00DE481A" w:rsidRPr="00C916A1" w:rsidRDefault="00B455DF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11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. A hiánypótlás, felvilágosítás megadásának lehetősége a Kbt. 71. §</w:t>
            </w:r>
            <w:proofErr w:type="spellStart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-</w:t>
            </w:r>
            <w:proofErr w:type="gramStart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spellEnd"/>
            <w:proofErr w:type="gramEnd"/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alapján biztosított.</w:t>
            </w:r>
          </w:p>
          <w:p w:rsidR="00DE481A" w:rsidRPr="00C916A1" w:rsidRDefault="00DE481A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="00B455DF"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. Tekintettel a 322/2015. (X.30.) Korm. rendelet 26. §</w:t>
            </w:r>
            <w:proofErr w:type="spellStart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>-ára</w:t>
            </w:r>
            <w:proofErr w:type="spellEnd"/>
            <w:r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az Ajánlattevőként szerződő fél köteles legkésőbb a szerződéskötés időpontjára felelősségbiztosítási szerződést kötni vagy meglévő felelősségbiztosítását kiterjeszteni. A felelősségbiztosítás módjára és teljesítésére vonatkozó nyilatkozatot az ajánlatban rendelkezésre kell bocsátani.</w:t>
            </w:r>
            <w:r w:rsidR="0075294E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B53B01" w:rsidRPr="00C916A1">
              <w:rPr>
                <w:rFonts w:eastAsia="Times New Roman"/>
                <w:sz w:val="18"/>
                <w:szCs w:val="18"/>
                <w:lang w:eastAsia="hu-HU"/>
              </w:rPr>
              <w:t>A felelősségbiztosítás mértéke</w:t>
            </w:r>
            <w:r w:rsidR="00C63583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B53B01" w:rsidRPr="00C916A1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 w:rsidR="00C63583" w:rsidRPr="00C916A1">
              <w:rPr>
                <w:rFonts w:eastAsia="Times New Roman"/>
                <w:sz w:val="18"/>
                <w:szCs w:val="18"/>
                <w:lang w:eastAsia="hu-HU"/>
              </w:rPr>
              <w:t>z</w:t>
            </w:r>
            <w:r w:rsidR="00B53B01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kivitelezésre kiterjedően összesen legalább a nettó Vállalkozási díj 30 %-</w:t>
            </w:r>
            <w:proofErr w:type="gramStart"/>
            <w:r w:rsidR="00B53B01" w:rsidRPr="00C916A1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 w:rsidR="00B53B01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értéknek megfelelő mértékű, a felelősségbiztosítás építésre, szerelésre, Megrendelőnek és 3. személynek okozott kárra terjed ki.</w:t>
            </w:r>
            <w:r w:rsidR="0075294E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  </w:t>
            </w:r>
          </w:p>
          <w:p w:rsidR="00AF24DE" w:rsidRPr="00C916A1" w:rsidRDefault="00B455DF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13</w:t>
            </w:r>
            <w:r w:rsidR="00AF24DE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. </w:t>
            </w:r>
            <w:r w:rsidR="0083053F" w:rsidRPr="00C916A1">
              <w:rPr>
                <w:rFonts w:eastAsia="Times New Roman"/>
                <w:sz w:val="18"/>
                <w:szCs w:val="18"/>
                <w:lang w:eastAsia="hu-HU"/>
              </w:rPr>
              <w:t>Közös ajánlattétel esetén csatolni kell az ajánlattevők közötti együttműködési megállapodás eredeti példányát (közös ajánlattételre vonatkozó szerződés), melynek tartalmaznia kell a közös Ajánlattevők között a közbeszerzési eljárással kapcsolatos hatáskörök bemutatását,</w:t>
            </w:r>
            <w:r w:rsidR="00721864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műszaki leírásban szereplő feladatok egymás közötti megosztását -</w:t>
            </w:r>
            <w:r w:rsidR="0083053F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kijelölve azt az Ajánlattevőt, amely a közös Ajánlattevőket az eljárás során képviseli, illetve amely a közös Ajánlattevők nevében hatályos jognyilatkozatokat tehet.</w:t>
            </w:r>
          </w:p>
          <w:p w:rsidR="0066035B" w:rsidRPr="00C916A1" w:rsidRDefault="003C1814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="00B455DF">
              <w:rPr>
                <w:rFonts w:eastAsia="Times New Roman"/>
                <w:sz w:val="18"/>
                <w:szCs w:val="18"/>
                <w:lang w:eastAsia="hu-HU"/>
              </w:rPr>
              <w:t>4</w:t>
            </w:r>
            <w:r w:rsidR="0066035B" w:rsidRPr="00C916A1">
              <w:rPr>
                <w:rFonts w:eastAsia="Times New Roman"/>
                <w:sz w:val="18"/>
                <w:szCs w:val="18"/>
                <w:lang w:eastAsia="hu-HU"/>
              </w:rPr>
              <w:t>. Ajánlatkérő tájékoztatja Ajánlattevőket, hogy a felhívásban, valamint a dokumentációban szereplő, meghatározott gyártmányra, típusra történő hivatkozások csak a tárgy jellegének egyértelmű meghatározása érdekében történtek. Ajánlatkérő a 322/2015. (X. 30.) Korm. rendelet 28. § (2) bekezdése alapján azzal mindenben egyenértékű vagy magasabb minőségű helyettesítő terméket elfogad.</w:t>
            </w:r>
          </w:p>
          <w:p w:rsidR="00027829" w:rsidRPr="00C916A1" w:rsidRDefault="00B455DF" w:rsidP="00001694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15</w:t>
            </w:r>
            <w:r w:rsidR="00027829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. </w:t>
            </w:r>
            <w:r w:rsidR="00C63583" w:rsidRPr="00C916A1">
              <w:rPr>
                <w:rFonts w:eastAsia="Times New Roman"/>
                <w:sz w:val="18"/>
                <w:szCs w:val="18"/>
                <w:lang w:eastAsia="hu-HU"/>
              </w:rPr>
              <w:t>A jelen felhívásban</w:t>
            </w:r>
            <w:r w:rsidR="0026104F">
              <w:rPr>
                <w:rFonts w:eastAsia="Times New Roman"/>
                <w:sz w:val="18"/>
                <w:szCs w:val="18"/>
                <w:lang w:eastAsia="hu-HU"/>
              </w:rPr>
              <w:t xml:space="preserve"> és a dokumentációban</w:t>
            </w:r>
            <w:r w:rsidR="00C63583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foglaltak </w:t>
            </w:r>
            <w:r w:rsidR="00964A19">
              <w:rPr>
                <w:rFonts w:eastAsia="Times New Roman"/>
                <w:sz w:val="18"/>
                <w:szCs w:val="18"/>
                <w:lang w:eastAsia="hu-HU"/>
              </w:rPr>
              <w:t xml:space="preserve">– különösen, de nem kizárólagosan az ellenérték megfizetésére, a szerződéses </w:t>
            </w:r>
            <w:proofErr w:type="gramStart"/>
            <w:r w:rsidR="00964A19">
              <w:rPr>
                <w:rFonts w:eastAsia="Times New Roman"/>
                <w:sz w:val="18"/>
                <w:szCs w:val="18"/>
                <w:lang w:eastAsia="hu-HU"/>
              </w:rPr>
              <w:t>biztosíték rendelkezésre</w:t>
            </w:r>
            <w:proofErr w:type="gramEnd"/>
            <w:r w:rsidR="00964A19">
              <w:rPr>
                <w:rFonts w:eastAsia="Times New Roman"/>
                <w:sz w:val="18"/>
                <w:szCs w:val="18"/>
                <w:lang w:eastAsia="hu-HU"/>
              </w:rPr>
              <w:t xml:space="preserve"> bocsátásására és a felelősségbiztosításra vonatkozó rendelkezések</w:t>
            </w:r>
            <w:r w:rsidR="00557810">
              <w:rPr>
                <w:rFonts w:eastAsia="Times New Roman"/>
                <w:sz w:val="18"/>
                <w:szCs w:val="18"/>
                <w:lang w:eastAsia="hu-HU"/>
              </w:rPr>
              <w:t xml:space="preserve"> és az ajánlatevők által megtett nyilatkozatok</w:t>
            </w:r>
            <w:r w:rsidR="00964A19">
              <w:rPr>
                <w:rFonts w:eastAsia="Times New Roman"/>
                <w:sz w:val="18"/>
                <w:szCs w:val="18"/>
                <w:lang w:eastAsia="hu-HU"/>
              </w:rPr>
              <w:t xml:space="preserve"> - </w:t>
            </w:r>
            <w:r w:rsidR="00C63583" w:rsidRPr="00C916A1">
              <w:rPr>
                <w:rFonts w:eastAsia="Times New Roman"/>
                <w:sz w:val="18"/>
                <w:szCs w:val="18"/>
                <w:lang w:eastAsia="hu-HU"/>
              </w:rPr>
              <w:t>értelemszerűen alkalmazandók</w:t>
            </w:r>
            <w:r w:rsidR="00557810">
              <w:rPr>
                <w:rFonts w:eastAsia="Times New Roman"/>
                <w:sz w:val="18"/>
                <w:szCs w:val="18"/>
                <w:lang w:eastAsia="hu-HU"/>
              </w:rPr>
              <w:t xml:space="preserve"> és vonatkoznak</w:t>
            </w:r>
            <w:r w:rsidR="00C63583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 közbeszerzés valamennyi olyan részére, melyekre vonatkozóan az ajánlattevő ajánlatot tesz.</w:t>
            </w:r>
            <w:r w:rsidR="001D6D37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C63583" w:rsidRPr="00C916A1" w:rsidRDefault="00B455DF" w:rsidP="00001694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16</w:t>
            </w:r>
            <w:r w:rsidR="00C63583" w:rsidRPr="00C916A1">
              <w:rPr>
                <w:rFonts w:eastAsia="Times New Roman"/>
                <w:sz w:val="18"/>
                <w:szCs w:val="18"/>
                <w:lang w:eastAsia="hu-HU"/>
              </w:rPr>
              <w:t>. A közbeszerzés egyes részei tekintetében külön-külön vállalkozási szerződések kerülnek megkötésre, függetlenül attól, hogy adott esetben egy ajánlattevő a közbeszerzés több részé</w:t>
            </w:r>
            <w:r w:rsidR="00CF1019" w:rsidRPr="00C916A1">
              <w:rPr>
                <w:rFonts w:eastAsia="Times New Roman"/>
                <w:sz w:val="18"/>
                <w:szCs w:val="18"/>
                <w:lang w:eastAsia="hu-HU"/>
              </w:rPr>
              <w:t>t nyerte meg.</w:t>
            </w:r>
          </w:p>
          <w:p w:rsidR="0078274A" w:rsidRPr="00C916A1" w:rsidRDefault="00B455DF" w:rsidP="00001694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17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. Az ajánlatkérő a jelen eljárást megindító felhívásban felhívja a gazdasági szereplők figyelmét arra, hogy a 11. és a 12. rész (Gárdony-Agárd, Szivárvány utca felújítása (7549 </w:t>
            </w:r>
            <w:proofErr w:type="spellStart"/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>hrsz</w:t>
            </w:r>
            <w:proofErr w:type="spellEnd"/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>) és Gárdony-Agárd, Bé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la utca felújítása (3070/1 </w:t>
            </w:r>
            <w:proofErr w:type="spellStart"/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>hrsz</w:t>
            </w:r>
            <w:proofErr w:type="spellEnd"/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tekintetében a beruházás csak abban az esetben kerül megvalósításra, amennyiben az érintett utcákban 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a 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>lakók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>özösség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vállalj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az adott utcákra eső 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teljes beruházási költség 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50%-ának megfizetését. Amennyiben a lakosság a 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közbeszerzés 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>11. vagy 12. rész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>e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tekintetében az 50%-os ellenérték megfizetést nem vállalja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és a közbeszerzési eljárásról szóló bírálóbizottsági döntési javaslat meghozataláig ezen összeget nem bocsátja az ajánlatkérő rendelkezésére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>, az ajánlatkérő az eljárást e részek egyike, vagy mindegyik</w:t>
            </w:r>
            <w:r w:rsidR="00246ED3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érintett</w:t>
            </w:r>
            <w:r w:rsidR="0078274A" w:rsidRPr="00C916A1">
              <w:rPr>
                <w:rFonts w:eastAsia="Times New Roman"/>
                <w:sz w:val="18"/>
                <w:szCs w:val="18"/>
                <w:lang w:eastAsia="hu-HU"/>
              </w:rPr>
              <w:t xml:space="preserve"> rész tekintetében eredménytelenné nyilváníthatja (feltételes közbeszerzés).</w:t>
            </w:r>
          </w:p>
          <w:p w:rsidR="00C6045B" w:rsidRPr="00C916A1" w:rsidRDefault="002A2BE0" w:rsidP="0078274A">
            <w:pPr>
              <w:spacing w:before="180" w:after="180"/>
              <w:rPr>
                <w:rFonts w:eastAsia="Times New Roman"/>
                <w:color w:val="FF0000"/>
                <w:sz w:val="18"/>
                <w:szCs w:val="18"/>
                <w:lang w:eastAsia="hu-HU"/>
              </w:rPr>
            </w:pPr>
            <w:r w:rsidRPr="00C916A1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="00B455DF">
              <w:rPr>
                <w:rFonts w:eastAsia="Times New Roman"/>
                <w:sz w:val="18"/>
                <w:szCs w:val="18"/>
                <w:lang w:eastAsia="hu-HU"/>
              </w:rPr>
              <w:t>8</w:t>
            </w:r>
            <w:r w:rsidR="00DE481A" w:rsidRPr="00C916A1">
              <w:rPr>
                <w:rFonts w:eastAsia="Times New Roman"/>
                <w:sz w:val="18"/>
                <w:szCs w:val="18"/>
                <w:lang w:eastAsia="hu-HU"/>
              </w:rPr>
              <w:t>. Jelen felhívásban nem szabályozott kérdésekben a Kbt. és a releváns jogszabályok előírásai az irányadók.</w:t>
            </w:r>
          </w:p>
        </w:tc>
      </w:tr>
    </w:tbl>
    <w:p w:rsidR="00F31610" w:rsidRPr="00C916A1" w:rsidRDefault="00F31610" w:rsidP="00406989">
      <w:pPr>
        <w:spacing w:before="120" w:after="120"/>
        <w:jc w:val="left"/>
        <w:rPr>
          <w:rFonts w:eastAsia="Times New Roman"/>
          <w:b/>
          <w:bCs/>
          <w:lang w:eastAsia="hu-HU"/>
        </w:rPr>
      </w:pPr>
      <w:r w:rsidRPr="00C916A1">
        <w:rPr>
          <w:rFonts w:eastAsia="Times New Roman"/>
          <w:b/>
          <w:bCs/>
          <w:lang w:eastAsia="hu-HU"/>
        </w:rPr>
        <w:t xml:space="preserve">VI.4) E </w:t>
      </w:r>
      <w:r w:rsidR="008C16D9" w:rsidRPr="00C916A1">
        <w:rPr>
          <w:rFonts w:eastAsia="Times New Roman"/>
          <w:b/>
          <w:bCs/>
          <w:lang w:eastAsia="hu-HU"/>
        </w:rPr>
        <w:t>felhívás közvetlen megküldésének</w:t>
      </w:r>
      <w:r w:rsidRPr="00C916A1">
        <w:rPr>
          <w:rFonts w:eastAsia="Times New Roman"/>
          <w:b/>
          <w:bCs/>
          <w:lang w:eastAsia="hu-HU"/>
        </w:rPr>
        <w:t xml:space="preserve"> dátuma: </w:t>
      </w:r>
      <w:r w:rsidR="00F76A79" w:rsidRPr="00D701C3">
        <w:rPr>
          <w:rFonts w:eastAsia="Times New Roman"/>
          <w:iCs/>
          <w:lang w:eastAsia="hu-HU"/>
        </w:rPr>
        <w:t>201</w:t>
      </w:r>
      <w:r w:rsidR="00A571DF" w:rsidRPr="00D701C3">
        <w:rPr>
          <w:rFonts w:eastAsia="Times New Roman"/>
          <w:iCs/>
          <w:lang w:eastAsia="hu-HU"/>
        </w:rPr>
        <w:t>7</w:t>
      </w:r>
      <w:r w:rsidR="00872583" w:rsidRPr="00D701C3">
        <w:rPr>
          <w:rFonts w:eastAsia="Times New Roman"/>
          <w:iCs/>
          <w:lang w:eastAsia="hu-HU"/>
        </w:rPr>
        <w:t>/</w:t>
      </w:r>
      <w:r w:rsidR="00D701C3" w:rsidRPr="00D701C3">
        <w:rPr>
          <w:rFonts w:eastAsia="Times New Roman"/>
          <w:iCs/>
          <w:lang w:eastAsia="hu-HU"/>
        </w:rPr>
        <w:t>06</w:t>
      </w:r>
      <w:r w:rsidR="005B2518" w:rsidRPr="00D701C3">
        <w:rPr>
          <w:rFonts w:eastAsia="Times New Roman"/>
          <w:iCs/>
          <w:lang w:eastAsia="hu-HU"/>
        </w:rPr>
        <w:t>/</w:t>
      </w:r>
      <w:r w:rsidR="00D701C3" w:rsidRPr="00D701C3">
        <w:rPr>
          <w:rFonts w:eastAsia="Times New Roman"/>
          <w:iCs/>
          <w:lang w:eastAsia="hu-HU"/>
        </w:rPr>
        <w:t>16</w:t>
      </w:r>
    </w:p>
    <w:p w:rsidR="00F31610" w:rsidRPr="00C916A1" w:rsidRDefault="00F31610" w:rsidP="0042537D">
      <w:pPr>
        <w:spacing w:before="120" w:after="120"/>
        <w:jc w:val="center"/>
        <w:rPr>
          <w:rFonts w:eastAsia="Times New Roman"/>
          <w:lang w:eastAsia="hu-HU"/>
        </w:rPr>
      </w:pPr>
      <w:r w:rsidRPr="00C916A1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C916A1">
        <w:rPr>
          <w:rFonts w:eastAsia="Times New Roman"/>
          <w:vertAlign w:val="superscript"/>
          <w:lang w:eastAsia="hu-HU"/>
        </w:rPr>
        <w:t>    </w:t>
      </w:r>
      <w:r w:rsidRPr="00C916A1">
        <w:rPr>
          <w:rFonts w:eastAsia="Times New Roman"/>
          <w:i/>
          <w:iCs/>
          <w:sz w:val="18"/>
          <w:szCs w:val="18"/>
          <w:lang w:eastAsia="hu-HU"/>
        </w:rPr>
        <w:t>szükség szerinti számban ismételje meg</w:t>
      </w: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sz w:val="18"/>
          <w:szCs w:val="18"/>
          <w:vertAlign w:val="superscript"/>
          <w:lang w:eastAsia="hu-HU"/>
        </w:rPr>
        <w:t>2    </w:t>
      </w:r>
      <w:r w:rsidRPr="00C916A1">
        <w:rPr>
          <w:rFonts w:eastAsia="Times New Roman"/>
          <w:i/>
          <w:iCs/>
          <w:sz w:val="18"/>
          <w:szCs w:val="18"/>
          <w:lang w:eastAsia="hu-HU"/>
        </w:rPr>
        <w:t>adott esetben</w:t>
      </w: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sz w:val="18"/>
          <w:szCs w:val="18"/>
          <w:vertAlign w:val="superscript"/>
          <w:lang w:eastAsia="hu-HU"/>
        </w:rPr>
        <w:t>4    </w:t>
      </w:r>
      <w:r w:rsidRPr="00C916A1">
        <w:rPr>
          <w:rFonts w:eastAsia="Times New Roman"/>
          <w:i/>
          <w:iCs/>
          <w:sz w:val="18"/>
          <w:szCs w:val="18"/>
          <w:lang w:eastAsia="hu-HU"/>
        </w:rPr>
        <w:t>ha az információ ismert</w:t>
      </w:r>
    </w:p>
    <w:p w:rsidR="00F31610" w:rsidRPr="00C916A1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sz w:val="18"/>
          <w:szCs w:val="18"/>
          <w:vertAlign w:val="superscript"/>
          <w:lang w:eastAsia="hu-HU"/>
        </w:rPr>
        <w:t>20    </w:t>
      </w:r>
      <w:r w:rsidRPr="00C916A1">
        <w:rPr>
          <w:rFonts w:eastAsia="Times New Roman"/>
          <w:i/>
          <w:iCs/>
          <w:sz w:val="18"/>
          <w:szCs w:val="18"/>
          <w:lang w:eastAsia="hu-HU"/>
        </w:rPr>
        <w:t>súlyszám helyett fontosság is megadható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C916A1">
        <w:rPr>
          <w:rFonts w:eastAsia="Times New Roman"/>
          <w:sz w:val="18"/>
          <w:szCs w:val="18"/>
          <w:vertAlign w:val="superscript"/>
          <w:lang w:eastAsia="hu-HU"/>
        </w:rPr>
        <w:t>21    </w:t>
      </w:r>
      <w:r w:rsidRPr="00C916A1">
        <w:rPr>
          <w:rFonts w:eastAsia="Times New Roman"/>
          <w:i/>
          <w:iCs/>
          <w:sz w:val="18"/>
          <w:szCs w:val="18"/>
          <w:lang w:eastAsia="hu-HU"/>
        </w:rPr>
        <w:t>súlyszám helyett fontosság is megadható; ha az ár az egyetlen értékelési szempont, súlyszám nem szükséges</w:t>
      </w:r>
    </w:p>
    <w:sectPr w:rsidR="00F31610" w:rsidRPr="00F31610" w:rsidSect="00F31610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95" w:rsidRDefault="002D7195" w:rsidP="000104E1">
      <w:r>
        <w:separator/>
      </w:r>
    </w:p>
  </w:endnote>
  <w:endnote w:type="continuationSeparator" w:id="0">
    <w:p w:rsidR="002D7195" w:rsidRDefault="002D7195" w:rsidP="000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30634"/>
      <w:docPartObj>
        <w:docPartGallery w:val="Page Numbers (Bottom of Page)"/>
        <w:docPartUnique/>
      </w:docPartObj>
    </w:sdtPr>
    <w:sdtEndPr/>
    <w:sdtContent>
      <w:p w:rsidR="008B02AF" w:rsidRDefault="008B02A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1C3">
          <w:rPr>
            <w:noProof/>
          </w:rPr>
          <w:t>16</w:t>
        </w:r>
        <w:r>
          <w:fldChar w:fldCharType="end"/>
        </w:r>
      </w:p>
    </w:sdtContent>
  </w:sdt>
  <w:p w:rsidR="008B02AF" w:rsidRDefault="008B02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95" w:rsidRDefault="002D7195" w:rsidP="000104E1">
      <w:r>
        <w:separator/>
      </w:r>
    </w:p>
  </w:footnote>
  <w:footnote w:type="continuationSeparator" w:id="0">
    <w:p w:rsidR="002D7195" w:rsidRDefault="002D7195" w:rsidP="00010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B56"/>
    <w:multiLevelType w:val="hybridMultilevel"/>
    <w:tmpl w:val="6B3651F2"/>
    <w:lvl w:ilvl="0" w:tplc="B06C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A4061"/>
    <w:multiLevelType w:val="hybridMultilevel"/>
    <w:tmpl w:val="30FA5EF2"/>
    <w:lvl w:ilvl="0" w:tplc="B06C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9C"/>
    <w:rsid w:val="00001694"/>
    <w:rsid w:val="00006CF1"/>
    <w:rsid w:val="000104E1"/>
    <w:rsid w:val="00011D52"/>
    <w:rsid w:val="00013AD2"/>
    <w:rsid w:val="00014D52"/>
    <w:rsid w:val="00026E6A"/>
    <w:rsid w:val="00027829"/>
    <w:rsid w:val="00034806"/>
    <w:rsid w:val="00035058"/>
    <w:rsid w:val="00040A6D"/>
    <w:rsid w:val="00042375"/>
    <w:rsid w:val="00047F04"/>
    <w:rsid w:val="000532BD"/>
    <w:rsid w:val="00054D09"/>
    <w:rsid w:val="00064877"/>
    <w:rsid w:val="00074D71"/>
    <w:rsid w:val="000778ED"/>
    <w:rsid w:val="00084BFC"/>
    <w:rsid w:val="000A6BB0"/>
    <w:rsid w:val="000B04E0"/>
    <w:rsid w:val="000B5AD2"/>
    <w:rsid w:val="000B6DD6"/>
    <w:rsid w:val="000B7E8B"/>
    <w:rsid w:val="000C757F"/>
    <w:rsid w:val="000D4053"/>
    <w:rsid w:val="000D50BD"/>
    <w:rsid w:val="000D58A3"/>
    <w:rsid w:val="000D67F5"/>
    <w:rsid w:val="000D79D3"/>
    <w:rsid w:val="000E440A"/>
    <w:rsid w:val="000E462F"/>
    <w:rsid w:val="000F3AAD"/>
    <w:rsid w:val="000F6CD7"/>
    <w:rsid w:val="000F6D29"/>
    <w:rsid w:val="001112E5"/>
    <w:rsid w:val="00112E8A"/>
    <w:rsid w:val="00113815"/>
    <w:rsid w:val="00122485"/>
    <w:rsid w:val="0012491E"/>
    <w:rsid w:val="00126B9F"/>
    <w:rsid w:val="00140BB0"/>
    <w:rsid w:val="00145702"/>
    <w:rsid w:val="0014698D"/>
    <w:rsid w:val="001477DD"/>
    <w:rsid w:val="00151755"/>
    <w:rsid w:val="00153F80"/>
    <w:rsid w:val="00156EC2"/>
    <w:rsid w:val="00160809"/>
    <w:rsid w:val="00162247"/>
    <w:rsid w:val="001643BB"/>
    <w:rsid w:val="00170D52"/>
    <w:rsid w:val="001712DD"/>
    <w:rsid w:val="00173713"/>
    <w:rsid w:val="0018117E"/>
    <w:rsid w:val="001815AB"/>
    <w:rsid w:val="001840EA"/>
    <w:rsid w:val="001873AE"/>
    <w:rsid w:val="001977C3"/>
    <w:rsid w:val="00197A04"/>
    <w:rsid w:val="001A0EE7"/>
    <w:rsid w:val="001B1168"/>
    <w:rsid w:val="001B14D5"/>
    <w:rsid w:val="001B2CFF"/>
    <w:rsid w:val="001B7F37"/>
    <w:rsid w:val="001C02D3"/>
    <w:rsid w:val="001C2F63"/>
    <w:rsid w:val="001D16DA"/>
    <w:rsid w:val="001D6D37"/>
    <w:rsid w:val="001E005C"/>
    <w:rsid w:val="00210E72"/>
    <w:rsid w:val="00214937"/>
    <w:rsid w:val="00246ED3"/>
    <w:rsid w:val="00257489"/>
    <w:rsid w:val="00257865"/>
    <w:rsid w:val="00257F6D"/>
    <w:rsid w:val="0026104F"/>
    <w:rsid w:val="002670BE"/>
    <w:rsid w:val="00294E05"/>
    <w:rsid w:val="00295AF1"/>
    <w:rsid w:val="002A2BE0"/>
    <w:rsid w:val="002B5FEF"/>
    <w:rsid w:val="002B603C"/>
    <w:rsid w:val="002C1BE0"/>
    <w:rsid w:val="002C1CE6"/>
    <w:rsid w:val="002D0689"/>
    <w:rsid w:val="002D7195"/>
    <w:rsid w:val="002E25CD"/>
    <w:rsid w:val="002F7AF5"/>
    <w:rsid w:val="00301EAE"/>
    <w:rsid w:val="0031314D"/>
    <w:rsid w:val="003240A2"/>
    <w:rsid w:val="00336A1A"/>
    <w:rsid w:val="003415AC"/>
    <w:rsid w:val="00344A80"/>
    <w:rsid w:val="0035032A"/>
    <w:rsid w:val="0035414E"/>
    <w:rsid w:val="00355C6D"/>
    <w:rsid w:val="00361856"/>
    <w:rsid w:val="00384EC1"/>
    <w:rsid w:val="00396F6E"/>
    <w:rsid w:val="003B4F07"/>
    <w:rsid w:val="003B711F"/>
    <w:rsid w:val="003C1814"/>
    <w:rsid w:val="003C4CEB"/>
    <w:rsid w:val="003C7368"/>
    <w:rsid w:val="003D328B"/>
    <w:rsid w:val="0040121E"/>
    <w:rsid w:val="00402483"/>
    <w:rsid w:val="00406989"/>
    <w:rsid w:val="00410013"/>
    <w:rsid w:val="00421B33"/>
    <w:rsid w:val="0042537D"/>
    <w:rsid w:val="004260CC"/>
    <w:rsid w:val="00431B4D"/>
    <w:rsid w:val="00434A8B"/>
    <w:rsid w:val="00486597"/>
    <w:rsid w:val="004928B0"/>
    <w:rsid w:val="004A55B8"/>
    <w:rsid w:val="004A7664"/>
    <w:rsid w:val="004B2615"/>
    <w:rsid w:val="004C126E"/>
    <w:rsid w:val="004C1A62"/>
    <w:rsid w:val="004C2D1E"/>
    <w:rsid w:val="004C5033"/>
    <w:rsid w:val="004C642A"/>
    <w:rsid w:val="004E643C"/>
    <w:rsid w:val="004E6D60"/>
    <w:rsid w:val="004F3991"/>
    <w:rsid w:val="00506BAF"/>
    <w:rsid w:val="00507358"/>
    <w:rsid w:val="00511850"/>
    <w:rsid w:val="00520044"/>
    <w:rsid w:val="005227EC"/>
    <w:rsid w:val="0054551D"/>
    <w:rsid w:val="00546AFA"/>
    <w:rsid w:val="00557810"/>
    <w:rsid w:val="005631F9"/>
    <w:rsid w:val="00571A84"/>
    <w:rsid w:val="00576432"/>
    <w:rsid w:val="00581DD3"/>
    <w:rsid w:val="00583300"/>
    <w:rsid w:val="00594BFF"/>
    <w:rsid w:val="005A0441"/>
    <w:rsid w:val="005B0157"/>
    <w:rsid w:val="005B19E3"/>
    <w:rsid w:val="005B2518"/>
    <w:rsid w:val="005B34D3"/>
    <w:rsid w:val="005B5CA3"/>
    <w:rsid w:val="005D2F11"/>
    <w:rsid w:val="005D311A"/>
    <w:rsid w:val="005E0CF1"/>
    <w:rsid w:val="006029D9"/>
    <w:rsid w:val="00607C5E"/>
    <w:rsid w:val="00614EBB"/>
    <w:rsid w:val="00624551"/>
    <w:rsid w:val="0063499C"/>
    <w:rsid w:val="0064320D"/>
    <w:rsid w:val="00643CD3"/>
    <w:rsid w:val="006512C7"/>
    <w:rsid w:val="006518FB"/>
    <w:rsid w:val="00653C3F"/>
    <w:rsid w:val="00653D35"/>
    <w:rsid w:val="0066035B"/>
    <w:rsid w:val="0066410D"/>
    <w:rsid w:val="006810A5"/>
    <w:rsid w:val="00690DF6"/>
    <w:rsid w:val="006D7EF4"/>
    <w:rsid w:val="006E142E"/>
    <w:rsid w:val="006E560C"/>
    <w:rsid w:val="006F3FB9"/>
    <w:rsid w:val="006F4AF2"/>
    <w:rsid w:val="006F548E"/>
    <w:rsid w:val="00712EC2"/>
    <w:rsid w:val="0071345F"/>
    <w:rsid w:val="00721864"/>
    <w:rsid w:val="007223EC"/>
    <w:rsid w:val="00723582"/>
    <w:rsid w:val="00727165"/>
    <w:rsid w:val="0073213D"/>
    <w:rsid w:val="00737F99"/>
    <w:rsid w:val="007519C4"/>
    <w:rsid w:val="0075294E"/>
    <w:rsid w:val="00766A06"/>
    <w:rsid w:val="0078274A"/>
    <w:rsid w:val="007876E6"/>
    <w:rsid w:val="00787F32"/>
    <w:rsid w:val="007C3BEC"/>
    <w:rsid w:val="007D5B38"/>
    <w:rsid w:val="007E1CE7"/>
    <w:rsid w:val="007E2CC2"/>
    <w:rsid w:val="007E3FFF"/>
    <w:rsid w:val="007E6F56"/>
    <w:rsid w:val="007F7225"/>
    <w:rsid w:val="008022F2"/>
    <w:rsid w:val="008177A2"/>
    <w:rsid w:val="00827A5B"/>
    <w:rsid w:val="0083053F"/>
    <w:rsid w:val="00872583"/>
    <w:rsid w:val="00895EE3"/>
    <w:rsid w:val="00897F5C"/>
    <w:rsid w:val="008A1E95"/>
    <w:rsid w:val="008A2566"/>
    <w:rsid w:val="008B02AF"/>
    <w:rsid w:val="008B4236"/>
    <w:rsid w:val="008C16D9"/>
    <w:rsid w:val="008D69B8"/>
    <w:rsid w:val="008E789B"/>
    <w:rsid w:val="008E7E45"/>
    <w:rsid w:val="008F001A"/>
    <w:rsid w:val="008F1AEF"/>
    <w:rsid w:val="0090238F"/>
    <w:rsid w:val="009171FB"/>
    <w:rsid w:val="00925F89"/>
    <w:rsid w:val="0093398C"/>
    <w:rsid w:val="009340D9"/>
    <w:rsid w:val="00936942"/>
    <w:rsid w:val="00944E83"/>
    <w:rsid w:val="00946608"/>
    <w:rsid w:val="009563AC"/>
    <w:rsid w:val="0095727D"/>
    <w:rsid w:val="00964A19"/>
    <w:rsid w:val="00964BF7"/>
    <w:rsid w:val="00970F30"/>
    <w:rsid w:val="00975270"/>
    <w:rsid w:val="009752B2"/>
    <w:rsid w:val="009A1767"/>
    <w:rsid w:val="009A24F0"/>
    <w:rsid w:val="009B0D0A"/>
    <w:rsid w:val="009B2ED8"/>
    <w:rsid w:val="009C2677"/>
    <w:rsid w:val="009C3215"/>
    <w:rsid w:val="009C6DDC"/>
    <w:rsid w:val="009D0FC3"/>
    <w:rsid w:val="009D5AC0"/>
    <w:rsid w:val="009E19A6"/>
    <w:rsid w:val="00A0798E"/>
    <w:rsid w:val="00A10CDD"/>
    <w:rsid w:val="00A14EE9"/>
    <w:rsid w:val="00A207C4"/>
    <w:rsid w:val="00A20A33"/>
    <w:rsid w:val="00A2599A"/>
    <w:rsid w:val="00A338BC"/>
    <w:rsid w:val="00A43A40"/>
    <w:rsid w:val="00A449BD"/>
    <w:rsid w:val="00A476D5"/>
    <w:rsid w:val="00A53923"/>
    <w:rsid w:val="00A55D45"/>
    <w:rsid w:val="00A56F46"/>
    <w:rsid w:val="00A571DF"/>
    <w:rsid w:val="00A700D4"/>
    <w:rsid w:val="00A81B5E"/>
    <w:rsid w:val="00A92B1B"/>
    <w:rsid w:val="00AA1A29"/>
    <w:rsid w:val="00AB52E3"/>
    <w:rsid w:val="00AC209C"/>
    <w:rsid w:val="00AC495C"/>
    <w:rsid w:val="00AE0307"/>
    <w:rsid w:val="00AE2A48"/>
    <w:rsid w:val="00AE32ED"/>
    <w:rsid w:val="00AE5FB5"/>
    <w:rsid w:val="00AE6D68"/>
    <w:rsid w:val="00AF24DE"/>
    <w:rsid w:val="00AF4AF4"/>
    <w:rsid w:val="00AF6337"/>
    <w:rsid w:val="00AF714C"/>
    <w:rsid w:val="00B01734"/>
    <w:rsid w:val="00B01F5C"/>
    <w:rsid w:val="00B02A3E"/>
    <w:rsid w:val="00B10EBE"/>
    <w:rsid w:val="00B15DB6"/>
    <w:rsid w:val="00B17D92"/>
    <w:rsid w:val="00B21DB0"/>
    <w:rsid w:val="00B266CC"/>
    <w:rsid w:val="00B3410C"/>
    <w:rsid w:val="00B37607"/>
    <w:rsid w:val="00B41493"/>
    <w:rsid w:val="00B455DF"/>
    <w:rsid w:val="00B52BB7"/>
    <w:rsid w:val="00B53B01"/>
    <w:rsid w:val="00B60B60"/>
    <w:rsid w:val="00B613D4"/>
    <w:rsid w:val="00B91F0F"/>
    <w:rsid w:val="00B93916"/>
    <w:rsid w:val="00BC29F0"/>
    <w:rsid w:val="00BC3187"/>
    <w:rsid w:val="00BC4C7D"/>
    <w:rsid w:val="00BC6004"/>
    <w:rsid w:val="00BD3A83"/>
    <w:rsid w:val="00BD5951"/>
    <w:rsid w:val="00BE48C8"/>
    <w:rsid w:val="00BF0B81"/>
    <w:rsid w:val="00BF50F9"/>
    <w:rsid w:val="00C0605D"/>
    <w:rsid w:val="00C11EEB"/>
    <w:rsid w:val="00C5196F"/>
    <w:rsid w:val="00C51ACC"/>
    <w:rsid w:val="00C54A8F"/>
    <w:rsid w:val="00C603E6"/>
    <w:rsid w:val="00C6045B"/>
    <w:rsid w:val="00C63583"/>
    <w:rsid w:val="00C663F5"/>
    <w:rsid w:val="00C67E90"/>
    <w:rsid w:val="00C741E7"/>
    <w:rsid w:val="00C848F3"/>
    <w:rsid w:val="00C870D6"/>
    <w:rsid w:val="00C916A1"/>
    <w:rsid w:val="00C97D9D"/>
    <w:rsid w:val="00CA2FF6"/>
    <w:rsid w:val="00CA3423"/>
    <w:rsid w:val="00CA5BBA"/>
    <w:rsid w:val="00CB6C1D"/>
    <w:rsid w:val="00CD28AB"/>
    <w:rsid w:val="00CF1019"/>
    <w:rsid w:val="00CF24D1"/>
    <w:rsid w:val="00CF38EC"/>
    <w:rsid w:val="00CF4E53"/>
    <w:rsid w:val="00CF7C30"/>
    <w:rsid w:val="00D01714"/>
    <w:rsid w:val="00D02260"/>
    <w:rsid w:val="00D03520"/>
    <w:rsid w:val="00D16262"/>
    <w:rsid w:val="00D17E1B"/>
    <w:rsid w:val="00D240DD"/>
    <w:rsid w:val="00D32253"/>
    <w:rsid w:val="00D541EB"/>
    <w:rsid w:val="00D57B2A"/>
    <w:rsid w:val="00D61A7A"/>
    <w:rsid w:val="00D65DEA"/>
    <w:rsid w:val="00D701C3"/>
    <w:rsid w:val="00D71ACE"/>
    <w:rsid w:val="00D965EC"/>
    <w:rsid w:val="00D9687F"/>
    <w:rsid w:val="00DA027A"/>
    <w:rsid w:val="00DA39A5"/>
    <w:rsid w:val="00DA6C3C"/>
    <w:rsid w:val="00DB1073"/>
    <w:rsid w:val="00DB3020"/>
    <w:rsid w:val="00DE19AF"/>
    <w:rsid w:val="00DE3DD9"/>
    <w:rsid w:val="00DE481A"/>
    <w:rsid w:val="00DF4E8D"/>
    <w:rsid w:val="00DF514E"/>
    <w:rsid w:val="00DF62F8"/>
    <w:rsid w:val="00E0566A"/>
    <w:rsid w:val="00E06CC6"/>
    <w:rsid w:val="00E23F3A"/>
    <w:rsid w:val="00E40DD7"/>
    <w:rsid w:val="00E421F6"/>
    <w:rsid w:val="00E43CD6"/>
    <w:rsid w:val="00E46EB2"/>
    <w:rsid w:val="00E47877"/>
    <w:rsid w:val="00E51E70"/>
    <w:rsid w:val="00E76054"/>
    <w:rsid w:val="00E856FD"/>
    <w:rsid w:val="00EA1476"/>
    <w:rsid w:val="00EA7027"/>
    <w:rsid w:val="00EA7DAA"/>
    <w:rsid w:val="00EB35D1"/>
    <w:rsid w:val="00EB7475"/>
    <w:rsid w:val="00EC008A"/>
    <w:rsid w:val="00EC51DD"/>
    <w:rsid w:val="00EE3111"/>
    <w:rsid w:val="00F24248"/>
    <w:rsid w:val="00F27E45"/>
    <w:rsid w:val="00F30ABD"/>
    <w:rsid w:val="00F30FDC"/>
    <w:rsid w:val="00F31610"/>
    <w:rsid w:val="00F34E28"/>
    <w:rsid w:val="00F35574"/>
    <w:rsid w:val="00F36242"/>
    <w:rsid w:val="00F45C55"/>
    <w:rsid w:val="00F50868"/>
    <w:rsid w:val="00F553BF"/>
    <w:rsid w:val="00F564D2"/>
    <w:rsid w:val="00F62409"/>
    <w:rsid w:val="00F64EB3"/>
    <w:rsid w:val="00F76A79"/>
    <w:rsid w:val="00F81651"/>
    <w:rsid w:val="00F91098"/>
    <w:rsid w:val="00F956FE"/>
    <w:rsid w:val="00F966F2"/>
    <w:rsid w:val="00F96F52"/>
    <w:rsid w:val="00F97457"/>
    <w:rsid w:val="00F97D0E"/>
    <w:rsid w:val="00FA170A"/>
    <w:rsid w:val="00FA7723"/>
    <w:rsid w:val="00FC5FD6"/>
    <w:rsid w:val="00FC62E0"/>
    <w:rsid w:val="00FD7D4B"/>
    <w:rsid w:val="00FE1409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2260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49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99C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customStyle="1" w:styleId="np">
    <w:name w:val="np"/>
    <w:basedOn w:val="Norml"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72358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0226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04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04E1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04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04E1"/>
    <w:rPr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5B251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2260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49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99C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customStyle="1" w:styleId="np">
    <w:name w:val="np"/>
    <w:basedOn w:val="Norml"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72358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0226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04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04E1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04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04E1"/>
    <w:rPr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5B25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zabougyved.de.quickconnect.t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abougyved@t-online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abougyved@t-online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dony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cskaizsuzsi@gardony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F959-26D5-402C-949F-981FE60D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5854</Words>
  <Characters>40393</Characters>
  <Application>Microsoft Office Word</Application>
  <DocSecurity>0</DocSecurity>
  <Lines>336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Tamás</cp:lastModifiedBy>
  <cp:revision>3</cp:revision>
  <cp:lastPrinted>2016-11-15T09:45:00Z</cp:lastPrinted>
  <dcterms:created xsi:type="dcterms:W3CDTF">2017-06-14T07:06:00Z</dcterms:created>
  <dcterms:modified xsi:type="dcterms:W3CDTF">2017-06-16T07:22:00Z</dcterms:modified>
</cp:coreProperties>
</file>